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C86" w:rsidRPr="0028537E" w:rsidRDefault="00043CA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853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СВЕДЕНИЯ</w:t>
      </w:r>
      <w:r w:rsidRPr="0028537E">
        <w:rPr>
          <w:lang w:val="ru-RU"/>
        </w:rPr>
        <w:br/>
      </w:r>
      <w:r w:rsidRPr="002853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 договорах, заключенных </w:t>
      </w:r>
      <w:r w:rsidR="00176B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 </w:t>
      </w:r>
      <w:r w:rsidR="00EB160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март</w:t>
      </w:r>
      <w:bookmarkStart w:id="0" w:name="_GoBack"/>
      <w:bookmarkEnd w:id="0"/>
      <w:r w:rsidR="00176B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853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года</w:t>
      </w:r>
      <w:r w:rsidRPr="0028537E">
        <w:rPr>
          <w:lang w:val="ru-RU"/>
        </w:rPr>
        <w:br/>
      </w:r>
      <w:r w:rsidRPr="002853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 результатам закупок товаров, работ, услуг</w:t>
      </w:r>
    </w:p>
    <w:p w:rsidR="00BC6C86" w:rsidRDefault="00043CA2" w:rsidP="00EC079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Информация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о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заказчике</w:t>
      </w:r>
      <w:proofErr w:type="spellEnd"/>
    </w:p>
    <w:tbl>
      <w:tblPr>
        <w:tblW w:w="917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68"/>
        <w:gridCol w:w="50"/>
        <w:gridCol w:w="4611"/>
        <w:gridCol w:w="156"/>
        <w:gridCol w:w="953"/>
        <w:gridCol w:w="1140"/>
      </w:tblGrid>
      <w:tr w:rsidR="00EC0797" w:rsidTr="00EC0797"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ind w:left="75" w:right="75"/>
              <w:rPr>
                <w:rFonts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50" w:type="dxa"/>
          </w:tcPr>
          <w:p w:rsidR="00EC0797" w:rsidRPr="00395CA1" w:rsidRDefault="00EC0797" w:rsidP="00EC0797">
            <w:pPr>
              <w:ind w:left="75" w:right="75"/>
              <w:rPr>
                <w:rFonts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ind w:left="75" w:right="75"/>
              <w:rPr>
                <w:rFonts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ind w:left="75" w:right="75"/>
              <w:rPr>
                <w:rFonts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ind w:left="75" w:right="75"/>
              <w:rPr>
                <w:rFonts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jc w:val="center"/>
              <w:rPr>
                <w:rFonts w:hAnsi="Times New Roman" w:cs="Times New Roman"/>
                <w:color w:val="000000"/>
                <w:sz w:val="18"/>
                <w:szCs w:val="24"/>
              </w:rPr>
            </w:pPr>
            <w:proofErr w:type="spellStart"/>
            <w:r w:rsidRPr="00395CA1">
              <w:rPr>
                <w:rFonts w:hAnsi="Times New Roman" w:cs="Times New Roman"/>
                <w:color w:val="000000"/>
                <w:sz w:val="18"/>
                <w:szCs w:val="24"/>
              </w:rPr>
              <w:t>Коды</w:t>
            </w:r>
            <w:proofErr w:type="spellEnd"/>
          </w:p>
        </w:tc>
      </w:tr>
      <w:tr w:rsidR="00EC0797" w:rsidTr="00EC0797"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rPr>
                <w:rFonts w:hAnsi="Times New Roman" w:cs="Times New Roman"/>
                <w:color w:val="000000"/>
                <w:sz w:val="18"/>
                <w:szCs w:val="24"/>
              </w:rPr>
            </w:pPr>
            <w:proofErr w:type="spellStart"/>
            <w:r w:rsidRPr="00395CA1">
              <w:rPr>
                <w:rFonts w:hAnsi="Times New Roman" w:cs="Times New Roman"/>
                <w:color w:val="000000"/>
                <w:sz w:val="18"/>
                <w:szCs w:val="24"/>
              </w:rPr>
              <w:t>Полное</w:t>
            </w:r>
            <w:proofErr w:type="spellEnd"/>
            <w:r w:rsidRPr="00395CA1">
              <w:rPr>
                <w:rFonts w:hAnsi="Times New Roman" w:cs="Times New Roman"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395CA1">
              <w:rPr>
                <w:rFonts w:hAnsi="Times New Roman" w:cs="Times New Roman"/>
                <w:color w:val="000000"/>
                <w:sz w:val="18"/>
                <w:szCs w:val="24"/>
              </w:rPr>
              <w:t>наименование</w:t>
            </w:r>
            <w:proofErr w:type="spellEnd"/>
          </w:p>
        </w:tc>
        <w:tc>
          <w:tcPr>
            <w:tcW w:w="50" w:type="dxa"/>
          </w:tcPr>
          <w:p w:rsidR="00EC0797" w:rsidRPr="00395CA1" w:rsidRDefault="00EC0797" w:rsidP="00EC0797">
            <w:pPr>
              <w:rPr>
                <w:rFonts w:hAnsi="Times New Roman" w:cs="Times New Roman"/>
                <w:color w:val="FF0000"/>
                <w:sz w:val="18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rPr>
                <w:rFonts w:hAnsi="Times New Roman" w:cs="Times New Roman"/>
                <w:b/>
                <w:color w:val="000000"/>
                <w:sz w:val="18"/>
                <w:szCs w:val="24"/>
                <w:lang w:val="ru-RU"/>
              </w:rPr>
            </w:pPr>
            <w:r w:rsidRPr="00395CA1">
              <w:rPr>
                <w:rFonts w:hAnsi="Times New Roman" w:cs="Times New Roman"/>
                <w:b/>
                <w:sz w:val="18"/>
                <w:szCs w:val="24"/>
                <w:lang w:val="ru-RU"/>
              </w:rPr>
              <w:t>Общество с ограниченной ответственностью «</w:t>
            </w:r>
            <w:proofErr w:type="spellStart"/>
            <w:r w:rsidRPr="00395CA1">
              <w:rPr>
                <w:rFonts w:hAnsi="Times New Roman" w:cs="Times New Roman"/>
                <w:b/>
                <w:sz w:val="18"/>
                <w:szCs w:val="24"/>
                <w:lang w:val="ru-RU"/>
              </w:rPr>
              <w:t>Энерго</w:t>
            </w:r>
            <w:proofErr w:type="spellEnd"/>
            <w:r w:rsidRPr="00395CA1">
              <w:rPr>
                <w:rFonts w:hAnsi="Times New Roman" w:cs="Times New Roman"/>
                <w:b/>
                <w:sz w:val="18"/>
                <w:szCs w:val="24"/>
                <w:lang w:val="ru-RU"/>
              </w:rPr>
              <w:t xml:space="preserve"> </w:t>
            </w:r>
            <w:proofErr w:type="spellStart"/>
            <w:r w:rsidRPr="00395CA1">
              <w:rPr>
                <w:rFonts w:hAnsi="Times New Roman" w:cs="Times New Roman"/>
                <w:b/>
                <w:sz w:val="18"/>
                <w:szCs w:val="24"/>
                <w:lang w:val="ru-RU"/>
              </w:rPr>
              <w:t>Пром</w:t>
            </w:r>
            <w:proofErr w:type="spellEnd"/>
            <w:r w:rsidRPr="00395CA1">
              <w:rPr>
                <w:rFonts w:hAnsi="Times New Roman" w:cs="Times New Roman"/>
                <w:b/>
                <w:sz w:val="18"/>
                <w:szCs w:val="24"/>
                <w:lang w:val="ru-RU"/>
              </w:rPr>
              <w:t xml:space="preserve"> Сети»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ind w:left="75" w:right="75"/>
              <w:rPr>
                <w:rFonts w:hAnsi="Times New Roman" w:cs="Times New Roman"/>
                <w:color w:val="000000"/>
                <w:sz w:val="18"/>
                <w:szCs w:val="24"/>
                <w:lang w:val="ru-RU"/>
              </w:rPr>
            </w:pPr>
          </w:p>
        </w:tc>
        <w:tc>
          <w:tcPr>
            <w:tcW w:w="0" w:type="auto"/>
            <w:tcBorders>
              <w:lef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jc w:val="right"/>
              <w:rPr>
                <w:rFonts w:hAnsi="Times New Roman" w:cs="Times New Roman"/>
                <w:color w:val="000000"/>
                <w:sz w:val="18"/>
                <w:szCs w:val="24"/>
              </w:rPr>
            </w:pPr>
            <w:r w:rsidRPr="00395CA1">
              <w:rPr>
                <w:rFonts w:hAnsi="Times New Roman" w:cs="Times New Roman"/>
                <w:color w:val="000000"/>
                <w:sz w:val="18"/>
                <w:szCs w:val="24"/>
              </w:rPr>
              <w:t>ИНН</w:t>
            </w:r>
          </w:p>
        </w:tc>
        <w:tc>
          <w:tcPr>
            <w:tcW w:w="0" w:type="auto"/>
            <w:tcBorders>
              <w:top w:val="none" w:sz="0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rPr>
                <w:rFonts w:hAnsi="Times New Roman" w:cs="Times New Roman"/>
                <w:sz w:val="18"/>
                <w:szCs w:val="24"/>
              </w:rPr>
            </w:pPr>
          </w:p>
          <w:p w:rsidR="00EC0797" w:rsidRPr="00395CA1" w:rsidRDefault="00EC0797" w:rsidP="00EC0797">
            <w:pPr>
              <w:rPr>
                <w:rFonts w:hAnsi="Times New Roman" w:cs="Times New Roman"/>
                <w:sz w:val="18"/>
                <w:szCs w:val="24"/>
                <w:lang w:val="ru-RU"/>
              </w:rPr>
            </w:pPr>
            <w:r w:rsidRPr="00395CA1">
              <w:rPr>
                <w:rFonts w:hAnsi="Times New Roman" w:cs="Times New Roman"/>
                <w:sz w:val="18"/>
                <w:szCs w:val="24"/>
                <w:lang w:val="ru-RU"/>
              </w:rPr>
              <w:t>5040099098</w:t>
            </w:r>
          </w:p>
        </w:tc>
      </w:tr>
      <w:tr w:rsidR="00EC0797" w:rsidTr="00EC0797"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ind w:left="75" w:right="75"/>
              <w:rPr>
                <w:rFonts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50" w:type="dxa"/>
          </w:tcPr>
          <w:p w:rsidR="00EC0797" w:rsidRPr="00395CA1" w:rsidRDefault="00EC0797" w:rsidP="00EC0797">
            <w:pPr>
              <w:ind w:left="75" w:right="75"/>
              <w:rPr>
                <w:rFonts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ind w:left="75" w:right="75"/>
              <w:rPr>
                <w:rFonts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ind w:left="75" w:right="75"/>
              <w:rPr>
                <w:rFonts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Borders>
              <w:lef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jc w:val="right"/>
              <w:rPr>
                <w:rFonts w:hAnsi="Times New Roman" w:cs="Times New Roman"/>
                <w:color w:val="000000"/>
                <w:sz w:val="18"/>
                <w:szCs w:val="24"/>
              </w:rPr>
            </w:pPr>
            <w:r w:rsidRPr="00395CA1">
              <w:rPr>
                <w:rFonts w:hAnsi="Times New Roman" w:cs="Times New Roman"/>
                <w:color w:val="000000"/>
                <w:sz w:val="18"/>
                <w:szCs w:val="24"/>
              </w:rPr>
              <w:t>КПП</w:t>
            </w:r>
          </w:p>
        </w:tc>
        <w:tc>
          <w:tcPr>
            <w:tcW w:w="0" w:type="auto"/>
            <w:tcBorders>
              <w:top w:val="none" w:sz="0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rPr>
                <w:rFonts w:hAnsi="Times New Roman" w:cs="Times New Roman"/>
                <w:sz w:val="18"/>
                <w:szCs w:val="24"/>
              </w:rPr>
            </w:pPr>
          </w:p>
          <w:p w:rsidR="00EC0797" w:rsidRPr="00395CA1" w:rsidRDefault="00EC0797" w:rsidP="00EC0797">
            <w:pPr>
              <w:rPr>
                <w:rFonts w:hAnsi="Times New Roman" w:cs="Times New Roman"/>
                <w:sz w:val="18"/>
                <w:szCs w:val="24"/>
                <w:lang w:val="ru-RU"/>
              </w:rPr>
            </w:pPr>
            <w:r w:rsidRPr="00395CA1">
              <w:rPr>
                <w:rFonts w:hAnsi="Times New Roman" w:cs="Times New Roman"/>
                <w:sz w:val="18"/>
                <w:szCs w:val="24"/>
                <w:lang w:val="ru-RU"/>
              </w:rPr>
              <w:t>505301001</w:t>
            </w:r>
          </w:p>
        </w:tc>
      </w:tr>
      <w:tr w:rsidR="00EC0797" w:rsidTr="00EC0797"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rPr>
                <w:rFonts w:hAnsi="Times New Roman" w:cs="Times New Roman"/>
                <w:color w:val="000000"/>
                <w:sz w:val="18"/>
                <w:szCs w:val="24"/>
              </w:rPr>
            </w:pPr>
            <w:proofErr w:type="spellStart"/>
            <w:r w:rsidRPr="00395CA1">
              <w:rPr>
                <w:rFonts w:hAnsi="Times New Roman" w:cs="Times New Roman"/>
                <w:color w:val="000000"/>
                <w:sz w:val="18"/>
                <w:szCs w:val="24"/>
              </w:rPr>
              <w:t>Организационно-правовая</w:t>
            </w:r>
            <w:proofErr w:type="spellEnd"/>
            <w:r w:rsidRPr="00395CA1">
              <w:rPr>
                <w:rFonts w:hAnsi="Times New Roman" w:cs="Times New Roman"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395CA1">
              <w:rPr>
                <w:rFonts w:hAnsi="Times New Roman" w:cs="Times New Roman"/>
                <w:color w:val="000000"/>
                <w:sz w:val="18"/>
                <w:szCs w:val="24"/>
              </w:rPr>
              <w:t>форма</w:t>
            </w:r>
            <w:proofErr w:type="spellEnd"/>
          </w:p>
        </w:tc>
        <w:tc>
          <w:tcPr>
            <w:tcW w:w="50" w:type="dxa"/>
          </w:tcPr>
          <w:p w:rsidR="00EC0797" w:rsidRPr="00395CA1" w:rsidRDefault="00EC0797" w:rsidP="00EC0797">
            <w:pPr>
              <w:rPr>
                <w:rFonts w:hAnsi="Times New Roman" w:cs="Times New Roman"/>
                <w:color w:val="000000"/>
                <w:sz w:val="18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rPr>
                <w:rFonts w:hAnsi="Times New Roman" w:cs="Times New Roman"/>
                <w:color w:val="000000"/>
                <w:sz w:val="18"/>
                <w:szCs w:val="24"/>
                <w:lang w:val="ru-RU"/>
              </w:rPr>
            </w:pPr>
            <w:r w:rsidRPr="00395CA1">
              <w:rPr>
                <w:rFonts w:hAnsi="Times New Roman" w:cs="Times New Roman"/>
                <w:color w:val="000000"/>
                <w:sz w:val="18"/>
                <w:szCs w:val="24"/>
                <w:lang w:val="ru-RU"/>
              </w:rPr>
              <w:t xml:space="preserve">Организационно-правовая форма МО (ОКОПФ):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ind w:left="75" w:right="75"/>
              <w:rPr>
                <w:rFonts w:hAnsi="Times New Roman" w:cs="Times New Roman"/>
                <w:color w:val="000000"/>
                <w:sz w:val="18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jc w:val="right"/>
              <w:rPr>
                <w:rFonts w:hAnsi="Times New Roman" w:cs="Times New Roman"/>
                <w:color w:val="000000"/>
                <w:sz w:val="18"/>
                <w:szCs w:val="24"/>
              </w:rPr>
            </w:pPr>
            <w:proofErr w:type="spellStart"/>
            <w:r w:rsidRPr="00395CA1">
              <w:rPr>
                <w:rFonts w:hAnsi="Times New Roman" w:cs="Times New Roman"/>
                <w:color w:val="000000"/>
                <w:sz w:val="18"/>
                <w:szCs w:val="24"/>
              </w:rPr>
              <w:t>по</w:t>
            </w:r>
            <w:proofErr w:type="spellEnd"/>
            <w:r w:rsidRPr="00395CA1">
              <w:rPr>
                <w:rFonts w:hAnsi="Times New Roman" w:cs="Times New Roman"/>
                <w:color w:val="000000"/>
                <w:sz w:val="18"/>
                <w:szCs w:val="24"/>
              </w:rPr>
              <w:t xml:space="preserve"> ОКОПФ</w:t>
            </w:r>
          </w:p>
        </w:tc>
        <w:tc>
          <w:tcPr>
            <w:tcW w:w="0" w:type="auto"/>
            <w:tcBorders>
              <w:top w:val="none" w:sz="0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rPr>
                <w:rFonts w:hAnsi="Times New Roman" w:cs="Times New Roman"/>
                <w:color w:val="FF0000"/>
                <w:sz w:val="18"/>
                <w:szCs w:val="24"/>
              </w:rPr>
            </w:pPr>
          </w:p>
          <w:p w:rsidR="00EC0797" w:rsidRPr="00395CA1" w:rsidRDefault="00EC0797" w:rsidP="00EC0797">
            <w:pPr>
              <w:rPr>
                <w:rFonts w:hAnsi="Times New Roman" w:cs="Times New Roman"/>
                <w:color w:val="FF0000"/>
                <w:sz w:val="18"/>
                <w:szCs w:val="24"/>
              </w:rPr>
            </w:pPr>
            <w:r w:rsidRPr="00395CA1">
              <w:rPr>
                <w:sz w:val="18"/>
              </w:rPr>
              <w:t>12300</w:t>
            </w:r>
          </w:p>
        </w:tc>
      </w:tr>
      <w:tr w:rsidR="00EC0797" w:rsidTr="00EC0797"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rPr>
                <w:rFonts w:hAnsi="Times New Roman" w:cs="Times New Roman"/>
                <w:color w:val="000000"/>
                <w:sz w:val="18"/>
                <w:szCs w:val="24"/>
              </w:rPr>
            </w:pPr>
            <w:proofErr w:type="spellStart"/>
            <w:r w:rsidRPr="00395CA1">
              <w:rPr>
                <w:rFonts w:hAnsi="Times New Roman" w:cs="Times New Roman"/>
                <w:color w:val="000000"/>
                <w:sz w:val="18"/>
                <w:szCs w:val="24"/>
              </w:rPr>
              <w:t>Форма</w:t>
            </w:r>
            <w:proofErr w:type="spellEnd"/>
            <w:r w:rsidRPr="00395CA1">
              <w:rPr>
                <w:rFonts w:hAnsi="Times New Roman" w:cs="Times New Roman"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395CA1">
              <w:rPr>
                <w:rFonts w:hAnsi="Times New Roman" w:cs="Times New Roman"/>
                <w:color w:val="000000"/>
                <w:sz w:val="18"/>
                <w:szCs w:val="24"/>
              </w:rPr>
              <w:t>собственности</w:t>
            </w:r>
            <w:proofErr w:type="spellEnd"/>
          </w:p>
        </w:tc>
        <w:tc>
          <w:tcPr>
            <w:tcW w:w="50" w:type="dxa"/>
          </w:tcPr>
          <w:p w:rsidR="00EC0797" w:rsidRPr="00395CA1" w:rsidRDefault="00EC0797" w:rsidP="00EC0797">
            <w:pPr>
              <w:rPr>
                <w:rFonts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rPr>
                <w:rFonts w:hAnsi="Times New Roman" w:cs="Times New Roman"/>
                <w:color w:val="000000"/>
                <w:sz w:val="18"/>
                <w:szCs w:val="24"/>
                <w:lang w:val="ru-RU"/>
              </w:rPr>
            </w:pPr>
            <w:r w:rsidRPr="00395CA1">
              <w:rPr>
                <w:rFonts w:hAnsi="Times New Roman" w:cs="Times New Roman"/>
                <w:color w:val="000000"/>
                <w:sz w:val="18"/>
                <w:szCs w:val="24"/>
                <w:lang w:val="ru-RU"/>
              </w:rPr>
              <w:t>Частная собственность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ind w:left="75" w:right="75"/>
              <w:rPr>
                <w:rFonts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jc w:val="right"/>
              <w:rPr>
                <w:rFonts w:hAnsi="Times New Roman" w:cs="Times New Roman"/>
                <w:color w:val="000000"/>
                <w:sz w:val="18"/>
                <w:szCs w:val="24"/>
              </w:rPr>
            </w:pPr>
            <w:proofErr w:type="spellStart"/>
            <w:r w:rsidRPr="00395CA1">
              <w:rPr>
                <w:rFonts w:hAnsi="Times New Roman" w:cs="Times New Roman"/>
                <w:color w:val="000000"/>
                <w:sz w:val="18"/>
                <w:szCs w:val="24"/>
              </w:rPr>
              <w:t>по</w:t>
            </w:r>
            <w:proofErr w:type="spellEnd"/>
            <w:r w:rsidRPr="00395CA1">
              <w:rPr>
                <w:rFonts w:hAnsi="Times New Roman" w:cs="Times New Roman"/>
                <w:color w:val="000000"/>
                <w:sz w:val="18"/>
                <w:szCs w:val="24"/>
              </w:rPr>
              <w:t xml:space="preserve"> ОКФС</w:t>
            </w:r>
          </w:p>
        </w:tc>
        <w:tc>
          <w:tcPr>
            <w:tcW w:w="0" w:type="auto"/>
            <w:tcBorders>
              <w:top w:val="none" w:sz="0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rPr>
                <w:rFonts w:hAnsi="Times New Roman" w:cs="Times New Roman"/>
                <w:color w:val="000000"/>
                <w:sz w:val="18"/>
                <w:szCs w:val="24"/>
              </w:rPr>
            </w:pPr>
            <w:r w:rsidRPr="00395CA1">
              <w:rPr>
                <w:rFonts w:hAnsi="Times New Roman" w:cs="Times New Roman"/>
                <w:sz w:val="18"/>
                <w:szCs w:val="24"/>
              </w:rPr>
              <w:t>16</w:t>
            </w:r>
          </w:p>
        </w:tc>
      </w:tr>
      <w:tr w:rsidR="00EC0797" w:rsidTr="00EC0797"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rPr>
                <w:rFonts w:hAnsi="Times New Roman" w:cs="Times New Roman"/>
                <w:color w:val="000000"/>
                <w:sz w:val="18"/>
                <w:szCs w:val="24"/>
                <w:lang w:val="ru-RU"/>
              </w:rPr>
            </w:pPr>
            <w:r w:rsidRPr="00395CA1">
              <w:rPr>
                <w:rFonts w:hAnsi="Times New Roman" w:cs="Times New Roman"/>
                <w:color w:val="000000"/>
                <w:sz w:val="18"/>
                <w:szCs w:val="24"/>
                <w:lang w:val="ru-RU"/>
              </w:rPr>
              <w:t>Место нахождения, телефон, адрес электронной почты</w:t>
            </w:r>
          </w:p>
        </w:tc>
        <w:tc>
          <w:tcPr>
            <w:tcW w:w="50" w:type="dxa"/>
          </w:tcPr>
          <w:p w:rsidR="00EC0797" w:rsidRPr="00395CA1" w:rsidRDefault="00EC0797" w:rsidP="00EC0797">
            <w:pPr>
              <w:rPr>
                <w:rFonts w:hAnsi="Times New Roman" w:cs="Times New Roman"/>
                <w:color w:val="FF0000"/>
                <w:sz w:val="18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rPr>
                <w:sz w:val="18"/>
                <w:szCs w:val="24"/>
                <w:lang w:val="ru-RU"/>
              </w:rPr>
            </w:pPr>
            <w:r w:rsidRPr="00395CA1">
              <w:rPr>
                <w:sz w:val="18"/>
                <w:szCs w:val="24"/>
                <w:lang w:val="ru-RU"/>
              </w:rPr>
              <w:t>144000, Московская Область, город Электросталь, проезд Чернышевского, 20а</w:t>
            </w:r>
          </w:p>
          <w:p w:rsidR="00EC0797" w:rsidRPr="00395CA1" w:rsidRDefault="00EC0797" w:rsidP="00EC0797">
            <w:pPr>
              <w:rPr>
                <w:rFonts w:hAnsi="Times New Roman" w:cs="Times New Roman"/>
                <w:sz w:val="18"/>
                <w:szCs w:val="24"/>
                <w:lang w:val="ru-RU"/>
              </w:rPr>
            </w:pPr>
            <w:r w:rsidRPr="00395CA1">
              <w:rPr>
                <w:rFonts w:hAnsi="Times New Roman" w:cs="Times New Roman"/>
                <w:sz w:val="18"/>
                <w:szCs w:val="24"/>
                <w:lang w:val="ru-RU"/>
              </w:rPr>
              <w:t>+7 495 7029404</w:t>
            </w:r>
          </w:p>
          <w:p w:rsidR="00EC0797" w:rsidRPr="00395CA1" w:rsidRDefault="00EB1608" w:rsidP="00EC0797">
            <w:pPr>
              <w:rPr>
                <w:rFonts w:hAnsi="Times New Roman" w:cs="Times New Roman"/>
                <w:color w:val="000000"/>
                <w:sz w:val="18"/>
                <w:szCs w:val="24"/>
                <w:lang w:val="ru-RU"/>
              </w:rPr>
            </w:pPr>
            <w:hyperlink r:id="rId4" w:history="1">
              <w:r w:rsidR="00EC0797" w:rsidRPr="00395CA1">
                <w:rPr>
                  <w:rStyle w:val="a3"/>
                  <w:sz w:val="18"/>
                </w:rPr>
                <w:t>epseti@mail.ru</w:t>
              </w:r>
            </w:hyperlink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ind w:left="75" w:right="75"/>
              <w:rPr>
                <w:rFonts w:hAnsi="Times New Roman" w:cs="Times New Roman"/>
                <w:color w:val="000000"/>
                <w:sz w:val="18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jc w:val="right"/>
              <w:rPr>
                <w:rFonts w:hAnsi="Times New Roman" w:cs="Times New Roman"/>
                <w:color w:val="000000"/>
                <w:sz w:val="18"/>
                <w:szCs w:val="24"/>
              </w:rPr>
            </w:pPr>
            <w:proofErr w:type="spellStart"/>
            <w:r w:rsidRPr="00395CA1">
              <w:rPr>
                <w:rFonts w:hAnsi="Times New Roman" w:cs="Times New Roman"/>
                <w:color w:val="000000"/>
                <w:sz w:val="18"/>
                <w:szCs w:val="24"/>
              </w:rPr>
              <w:t>по</w:t>
            </w:r>
            <w:proofErr w:type="spellEnd"/>
            <w:r w:rsidRPr="00395CA1">
              <w:rPr>
                <w:rFonts w:hAnsi="Times New Roman" w:cs="Times New Roman"/>
                <w:color w:val="000000"/>
                <w:sz w:val="18"/>
                <w:szCs w:val="24"/>
              </w:rPr>
              <w:t xml:space="preserve"> ОКТМО</w:t>
            </w:r>
          </w:p>
        </w:tc>
        <w:tc>
          <w:tcPr>
            <w:tcW w:w="0" w:type="auto"/>
            <w:tcBorders>
              <w:top w:val="none" w:sz="0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rPr>
                <w:rFonts w:hAnsi="Times New Roman" w:cs="Times New Roman"/>
                <w:color w:val="000000"/>
                <w:sz w:val="18"/>
                <w:szCs w:val="24"/>
              </w:rPr>
            </w:pPr>
          </w:p>
          <w:p w:rsidR="00EC0797" w:rsidRPr="00395CA1" w:rsidRDefault="00EC0797" w:rsidP="00EC0797">
            <w:pPr>
              <w:rPr>
                <w:rFonts w:hAnsi="Times New Roman" w:cs="Times New Roman"/>
                <w:color w:val="000000"/>
                <w:sz w:val="18"/>
                <w:szCs w:val="24"/>
              </w:rPr>
            </w:pPr>
            <w:r w:rsidRPr="00395CA1">
              <w:rPr>
                <w:sz w:val="18"/>
              </w:rPr>
              <w:t>46790000001</w:t>
            </w:r>
          </w:p>
        </w:tc>
      </w:tr>
      <w:tr w:rsidR="00EC0797" w:rsidTr="00EC0797"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rPr>
                <w:rFonts w:hAnsi="Times New Roman" w:cs="Times New Roman"/>
                <w:color w:val="000000"/>
                <w:sz w:val="18"/>
                <w:szCs w:val="24"/>
              </w:rPr>
            </w:pPr>
            <w:proofErr w:type="spellStart"/>
            <w:r w:rsidRPr="00395CA1">
              <w:rPr>
                <w:rFonts w:hAnsi="Times New Roman" w:cs="Times New Roman"/>
                <w:color w:val="000000"/>
                <w:sz w:val="18"/>
                <w:szCs w:val="24"/>
              </w:rPr>
              <w:t>Вид</w:t>
            </w:r>
            <w:proofErr w:type="spellEnd"/>
            <w:r w:rsidRPr="00395CA1">
              <w:rPr>
                <w:rFonts w:hAnsi="Times New Roman" w:cs="Times New Roman"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395CA1">
              <w:rPr>
                <w:rFonts w:hAnsi="Times New Roman" w:cs="Times New Roman"/>
                <w:color w:val="000000"/>
                <w:sz w:val="18"/>
                <w:szCs w:val="24"/>
              </w:rPr>
              <w:t>документа</w:t>
            </w:r>
            <w:proofErr w:type="spellEnd"/>
          </w:p>
        </w:tc>
        <w:tc>
          <w:tcPr>
            <w:tcW w:w="50" w:type="dxa"/>
          </w:tcPr>
          <w:p w:rsidR="00EC0797" w:rsidRPr="00395CA1" w:rsidRDefault="00EC0797" w:rsidP="00EC0797">
            <w:pPr>
              <w:ind w:left="75" w:right="75"/>
              <w:rPr>
                <w:rFonts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ind w:left="75" w:right="75"/>
              <w:rPr>
                <w:rFonts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ind w:left="75" w:right="75"/>
              <w:rPr>
                <w:rFonts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ind w:left="75" w:right="75"/>
              <w:rPr>
                <w:rFonts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rPr>
                <w:rFonts w:hAnsi="Times New Roman" w:cs="Times New Roman"/>
                <w:color w:val="000000"/>
                <w:sz w:val="18"/>
                <w:szCs w:val="24"/>
              </w:rPr>
            </w:pPr>
          </w:p>
          <w:p w:rsidR="00EC0797" w:rsidRPr="00395CA1" w:rsidRDefault="00EC0797" w:rsidP="00EC0797">
            <w:pPr>
              <w:rPr>
                <w:rFonts w:hAnsi="Times New Roman" w:cs="Times New Roman"/>
                <w:color w:val="000000"/>
                <w:sz w:val="18"/>
                <w:szCs w:val="24"/>
              </w:rPr>
            </w:pPr>
            <w:r w:rsidRPr="00395CA1">
              <w:rPr>
                <w:rFonts w:hAnsi="Times New Roman" w:cs="Times New Roman"/>
                <w:color w:val="000000"/>
                <w:sz w:val="18"/>
                <w:szCs w:val="24"/>
              </w:rPr>
              <w:t>01</w:t>
            </w:r>
          </w:p>
        </w:tc>
      </w:tr>
      <w:tr w:rsidR="00EC0797" w:rsidRPr="00EB1608" w:rsidTr="00EC0797"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ind w:left="75" w:right="75"/>
              <w:rPr>
                <w:rFonts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50" w:type="dxa"/>
          </w:tcPr>
          <w:p w:rsidR="00EC0797" w:rsidRPr="00395CA1" w:rsidRDefault="00EC0797" w:rsidP="00EC0797">
            <w:pPr>
              <w:jc w:val="center"/>
              <w:rPr>
                <w:rFonts w:hAnsi="Times New Roman" w:cs="Times New Roman"/>
                <w:color w:val="000000"/>
                <w:sz w:val="18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jc w:val="center"/>
              <w:rPr>
                <w:rFonts w:hAnsi="Times New Roman" w:cs="Times New Roman"/>
                <w:color w:val="000000"/>
                <w:sz w:val="18"/>
                <w:szCs w:val="24"/>
                <w:lang w:val="ru-RU"/>
              </w:rPr>
            </w:pPr>
            <w:r w:rsidRPr="00395CA1">
              <w:rPr>
                <w:rFonts w:hAnsi="Times New Roman" w:cs="Times New Roman"/>
                <w:color w:val="000000"/>
                <w:sz w:val="18"/>
                <w:szCs w:val="24"/>
                <w:lang w:val="ru-RU"/>
              </w:rPr>
              <w:t>(основной документ – код 01; изменения к документу – код 02)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ind w:left="75" w:right="75"/>
              <w:rPr>
                <w:rFonts w:hAnsi="Times New Roman" w:cs="Times New Roman"/>
                <w:color w:val="000000"/>
                <w:sz w:val="18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ind w:left="75" w:right="75"/>
              <w:rPr>
                <w:rFonts w:hAnsi="Times New Roman" w:cs="Times New Roman"/>
                <w:color w:val="000000"/>
                <w:sz w:val="18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ind w:left="75" w:right="75"/>
              <w:rPr>
                <w:rFonts w:hAnsi="Times New Roman" w:cs="Times New Roman"/>
                <w:color w:val="000000"/>
                <w:sz w:val="18"/>
                <w:szCs w:val="24"/>
                <w:lang w:val="ru-RU"/>
              </w:rPr>
            </w:pPr>
          </w:p>
        </w:tc>
      </w:tr>
      <w:tr w:rsidR="00EC0797" w:rsidTr="00EC0797"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rPr>
                <w:rFonts w:hAnsi="Times New Roman" w:cs="Times New Roman"/>
                <w:color w:val="000000"/>
                <w:sz w:val="18"/>
                <w:szCs w:val="24"/>
              </w:rPr>
            </w:pPr>
            <w:proofErr w:type="spellStart"/>
            <w:r w:rsidRPr="00395CA1">
              <w:rPr>
                <w:rFonts w:hAnsi="Times New Roman" w:cs="Times New Roman"/>
                <w:color w:val="000000"/>
                <w:sz w:val="18"/>
                <w:szCs w:val="24"/>
              </w:rPr>
              <w:t>Единица</w:t>
            </w:r>
            <w:proofErr w:type="spellEnd"/>
            <w:r w:rsidRPr="00395CA1">
              <w:rPr>
                <w:rFonts w:hAnsi="Times New Roman" w:cs="Times New Roman"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395CA1">
              <w:rPr>
                <w:rFonts w:hAnsi="Times New Roman" w:cs="Times New Roman"/>
                <w:color w:val="000000"/>
                <w:sz w:val="18"/>
                <w:szCs w:val="24"/>
              </w:rPr>
              <w:t>измерения</w:t>
            </w:r>
            <w:proofErr w:type="spellEnd"/>
          </w:p>
        </w:tc>
        <w:tc>
          <w:tcPr>
            <w:tcW w:w="50" w:type="dxa"/>
          </w:tcPr>
          <w:p w:rsidR="00EC0797" w:rsidRPr="00395CA1" w:rsidRDefault="00EC0797" w:rsidP="00EC0797">
            <w:pPr>
              <w:jc w:val="center"/>
              <w:rPr>
                <w:rFonts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jc w:val="center"/>
              <w:rPr>
                <w:rFonts w:hAnsi="Times New Roman" w:cs="Times New Roman"/>
                <w:color w:val="000000"/>
                <w:sz w:val="18"/>
                <w:szCs w:val="24"/>
              </w:rPr>
            </w:pPr>
            <w:proofErr w:type="spellStart"/>
            <w:r w:rsidRPr="00395CA1">
              <w:rPr>
                <w:rFonts w:hAnsi="Times New Roman" w:cs="Times New Roman"/>
                <w:color w:val="000000"/>
                <w:sz w:val="18"/>
                <w:szCs w:val="24"/>
              </w:rPr>
              <w:t>рубль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ind w:left="75" w:right="75"/>
              <w:rPr>
                <w:rFonts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Borders>
              <w:lef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jc w:val="right"/>
              <w:rPr>
                <w:rFonts w:hAnsi="Times New Roman" w:cs="Times New Roman"/>
                <w:color w:val="000000"/>
                <w:sz w:val="18"/>
                <w:szCs w:val="24"/>
              </w:rPr>
            </w:pPr>
            <w:proofErr w:type="spellStart"/>
            <w:r w:rsidRPr="00395CA1">
              <w:rPr>
                <w:rFonts w:hAnsi="Times New Roman" w:cs="Times New Roman"/>
                <w:color w:val="000000"/>
                <w:sz w:val="18"/>
                <w:szCs w:val="24"/>
              </w:rPr>
              <w:t>по</w:t>
            </w:r>
            <w:proofErr w:type="spellEnd"/>
            <w:r w:rsidRPr="00395CA1">
              <w:rPr>
                <w:rFonts w:hAnsi="Times New Roman" w:cs="Times New Roman"/>
                <w:color w:val="000000"/>
                <w:sz w:val="18"/>
                <w:szCs w:val="24"/>
              </w:rPr>
              <w:t xml:space="preserve"> ОКЕИ</w:t>
            </w:r>
          </w:p>
        </w:tc>
        <w:tc>
          <w:tcPr>
            <w:tcW w:w="0" w:type="auto"/>
            <w:tcBorders>
              <w:top w:val="none" w:sz="0" w:space="0" w:color="000000"/>
              <w:left w:val="nil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jc w:val="center"/>
              <w:rPr>
                <w:rFonts w:hAnsi="Times New Roman" w:cs="Times New Roman"/>
                <w:color w:val="000000"/>
                <w:sz w:val="18"/>
                <w:szCs w:val="24"/>
              </w:rPr>
            </w:pPr>
            <w:r w:rsidRPr="00395CA1">
              <w:rPr>
                <w:rFonts w:hAnsi="Times New Roman" w:cs="Times New Roman"/>
                <w:color w:val="000000"/>
                <w:sz w:val="18"/>
                <w:szCs w:val="24"/>
              </w:rPr>
              <w:t>383</w:t>
            </w:r>
          </w:p>
        </w:tc>
      </w:tr>
    </w:tbl>
    <w:p w:rsidR="00BC6C86" w:rsidRPr="0028537E" w:rsidRDefault="00043CA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853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Сведения о количестве и об общей стоимости договоров, заключенных заказчиком по результатам закупки товаров, работ, услуг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7"/>
        <w:gridCol w:w="1090"/>
        <w:gridCol w:w="1483"/>
        <w:gridCol w:w="2192"/>
        <w:gridCol w:w="2038"/>
        <w:gridCol w:w="1731"/>
      </w:tblGrid>
      <w:tr w:rsidR="00A705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Pr="00EC0797" w:rsidRDefault="00043CA2" w:rsidP="00EC079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</w:rPr>
            </w:pPr>
            <w:r w:rsidRPr="00EC0797">
              <w:rPr>
                <w:rFonts w:hAnsi="Times New Roman" w:cs="Times New Roman"/>
                <w:color w:val="000000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Pr="00EC0797" w:rsidRDefault="00043CA2" w:rsidP="00EC079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</w:rPr>
            </w:pPr>
            <w:proofErr w:type="spellStart"/>
            <w:r w:rsidRPr="00EC0797">
              <w:rPr>
                <w:rFonts w:hAnsi="Times New Roman" w:cs="Times New Roman"/>
                <w:color w:val="000000"/>
              </w:rPr>
              <w:t>Предмет</w:t>
            </w:r>
            <w:proofErr w:type="spellEnd"/>
            <w:r w:rsidRPr="00EC0797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EC0797">
              <w:rPr>
                <w:rFonts w:hAnsi="Times New Roman" w:cs="Times New Roman"/>
                <w:color w:val="000000"/>
              </w:rPr>
              <w:t>договора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Pr="00EC0797" w:rsidRDefault="00043CA2" w:rsidP="00EC079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</w:rPr>
            </w:pPr>
            <w:proofErr w:type="spellStart"/>
            <w:r w:rsidRPr="00EC0797">
              <w:rPr>
                <w:rFonts w:hAnsi="Times New Roman" w:cs="Times New Roman"/>
                <w:color w:val="000000"/>
              </w:rPr>
              <w:t>Код</w:t>
            </w:r>
            <w:proofErr w:type="spellEnd"/>
            <w:r w:rsidRPr="00EC0797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EC0797">
              <w:rPr>
                <w:rFonts w:hAnsi="Times New Roman" w:cs="Times New Roman"/>
                <w:color w:val="000000"/>
              </w:rPr>
              <w:t>случая</w:t>
            </w:r>
            <w:proofErr w:type="spellEnd"/>
            <w:r w:rsidRPr="00EC0797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EC0797">
              <w:rPr>
                <w:rFonts w:hAnsi="Times New Roman" w:cs="Times New Roman"/>
                <w:color w:val="000000"/>
              </w:rPr>
              <w:t>заключения</w:t>
            </w:r>
            <w:proofErr w:type="spellEnd"/>
            <w:r w:rsidRPr="00EC0797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EC0797">
              <w:rPr>
                <w:rFonts w:hAnsi="Times New Roman" w:cs="Times New Roman"/>
                <w:color w:val="000000"/>
              </w:rPr>
              <w:t>договора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Pr="00EC0797" w:rsidRDefault="00043CA2" w:rsidP="00EC079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 w:rsidRPr="00EC0797">
              <w:rPr>
                <w:rFonts w:hAnsi="Times New Roman" w:cs="Times New Roman"/>
                <w:color w:val="000000"/>
                <w:lang w:val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Pr="00EC0797" w:rsidRDefault="00043CA2" w:rsidP="00EC079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 w:rsidRPr="00EC0797">
              <w:rPr>
                <w:rFonts w:hAnsi="Times New Roman" w:cs="Times New Roman"/>
                <w:color w:val="000000"/>
                <w:lang w:val="ru-RU"/>
              </w:rPr>
              <w:t>Цена договора или максимальное значение цены договора (рублей)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Pr="00EC0797" w:rsidRDefault="00043CA2" w:rsidP="00EC079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</w:rPr>
            </w:pPr>
            <w:proofErr w:type="spellStart"/>
            <w:r w:rsidRPr="00EC0797">
              <w:rPr>
                <w:rFonts w:hAnsi="Times New Roman" w:cs="Times New Roman"/>
                <w:color w:val="000000"/>
              </w:rPr>
              <w:t>Общее</w:t>
            </w:r>
            <w:proofErr w:type="spellEnd"/>
            <w:r w:rsidRPr="00EC0797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EC0797">
              <w:rPr>
                <w:rFonts w:hAnsi="Times New Roman" w:cs="Times New Roman"/>
                <w:color w:val="000000"/>
              </w:rPr>
              <w:t>количество</w:t>
            </w:r>
            <w:proofErr w:type="spellEnd"/>
            <w:r w:rsidRPr="00EC0797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EC0797">
              <w:rPr>
                <w:rFonts w:hAnsi="Times New Roman" w:cs="Times New Roman"/>
                <w:color w:val="000000"/>
              </w:rPr>
              <w:t>заключенных</w:t>
            </w:r>
            <w:proofErr w:type="spellEnd"/>
            <w:r w:rsidRPr="00EC0797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EC0797">
              <w:rPr>
                <w:rFonts w:hAnsi="Times New Roman" w:cs="Times New Roman"/>
                <w:color w:val="000000"/>
              </w:rPr>
              <w:t>договоров</w:t>
            </w:r>
            <w:proofErr w:type="spellEnd"/>
          </w:p>
        </w:tc>
      </w:tr>
      <w:tr w:rsidR="00A705C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043CA2" w:rsidP="00EC079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043CA2" w:rsidP="00EC079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043CA2" w:rsidP="00EC079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043CA2" w:rsidP="00EC079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043CA2" w:rsidP="00EC079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043CA2" w:rsidP="00EC079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705C1" w:rsidTr="00D622D8">
        <w:trPr>
          <w:trHeight w:val="375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Pr="00A705C1" w:rsidRDefault="00BC6C86" w:rsidP="00EC079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Pr="00A705C1" w:rsidRDefault="00BC6C86" w:rsidP="00EC079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16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Pr="00A705C1" w:rsidRDefault="00BC6C86" w:rsidP="00EC079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Pr="00A705C1" w:rsidRDefault="00BC6C86" w:rsidP="00EC079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Pr="00A705C1" w:rsidRDefault="00BC6C86" w:rsidP="00EC079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Pr="00A705C1" w:rsidRDefault="00BC6C86" w:rsidP="00EC079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705C1" w:rsidTr="00D622D8">
        <w:trPr>
          <w:trHeight w:val="385"/>
        </w:trPr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043CA2" w:rsidP="00EC079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Pr="00176B68" w:rsidRDefault="00176B68" w:rsidP="00EC079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Pr="00A705C1" w:rsidRDefault="00176B68" w:rsidP="00D622D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BC6C86" w:rsidRPr="0028537E" w:rsidRDefault="00043CA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853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09"/>
        <w:gridCol w:w="1679"/>
        <w:gridCol w:w="1349"/>
        <w:gridCol w:w="1482"/>
        <w:gridCol w:w="1305"/>
        <w:gridCol w:w="1305"/>
        <w:gridCol w:w="1482"/>
      </w:tblGrid>
      <w:tr w:rsidR="00BC6C86" w:rsidRPr="00EB16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043C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Pr="0028537E" w:rsidRDefault="00043C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Код товара по Общероссийскому классификатору продукции по видам </w:t>
            </w:r>
            <w:r w:rsidRPr="0028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экономической деятельности ОК 034-2014 (КПЕС 2008) (ОКПД2)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043C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товара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Pr="0028537E" w:rsidRDefault="00043C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Размер минимальной доли закупок товаров российского </w:t>
            </w:r>
            <w:r w:rsidRPr="0028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Pr="0028537E" w:rsidRDefault="00043C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Информация о договорах на поставку товаров, в </w:t>
            </w:r>
            <w:r w:rsidRPr="0028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Pr="0028537E" w:rsidRDefault="00043C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Стоимостный объем товаров, в том числе товаров, поставлен</w:t>
            </w:r>
            <w:r w:rsidRPr="0028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ных при выполнении закупаемых работ, оказании закупаемых услуг (рублей)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Pr="0028537E" w:rsidRDefault="00043C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Стоимостный объем товаров российского происхождения, в том </w:t>
            </w:r>
            <w:r w:rsidRPr="0028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 товаров, поставленных при выполнении закупаемых работ, оказании закупаемых услуг (рублей)</w:t>
            </w:r>
          </w:p>
        </w:tc>
      </w:tr>
      <w:tr w:rsidR="00BC6C8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043C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043C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043C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043C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043C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043C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043C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C6C8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BC6C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D622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D622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D622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D622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D622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D622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043CA2" w:rsidRDefault="00043CA2" w:rsidP="00D622D8">
      <w:pPr>
        <w:jc w:val="center"/>
      </w:pPr>
    </w:p>
    <w:sectPr w:rsidR="00043CA2" w:rsidSect="00EC0797">
      <w:pgSz w:w="11907" w:h="16839"/>
      <w:pgMar w:top="568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43CA2"/>
    <w:rsid w:val="000A6D9A"/>
    <w:rsid w:val="00176B68"/>
    <w:rsid w:val="0028537E"/>
    <w:rsid w:val="002D33B1"/>
    <w:rsid w:val="002D3591"/>
    <w:rsid w:val="003437A4"/>
    <w:rsid w:val="003514A0"/>
    <w:rsid w:val="00395CA1"/>
    <w:rsid w:val="0041389F"/>
    <w:rsid w:val="004F7E17"/>
    <w:rsid w:val="005A05CE"/>
    <w:rsid w:val="00653AF6"/>
    <w:rsid w:val="00A705C1"/>
    <w:rsid w:val="00B73A5A"/>
    <w:rsid w:val="00BC6C86"/>
    <w:rsid w:val="00CE0402"/>
    <w:rsid w:val="00D622D8"/>
    <w:rsid w:val="00E438A1"/>
    <w:rsid w:val="00EB1608"/>
    <w:rsid w:val="00EC0797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193C10-457F-4254-BDB4-8530B16AD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EC079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5CA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5C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pseti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</dc:creator>
  <dc:description>Подготовлено экспертами Актион-МЦФЭР</dc:description>
  <cp:lastModifiedBy>Olga</cp:lastModifiedBy>
  <cp:revision>9</cp:revision>
  <cp:lastPrinted>2022-03-09T08:13:00Z</cp:lastPrinted>
  <dcterms:created xsi:type="dcterms:W3CDTF">2021-10-04T06:37:00Z</dcterms:created>
  <dcterms:modified xsi:type="dcterms:W3CDTF">2022-04-04T08:40:00Z</dcterms:modified>
</cp:coreProperties>
</file>