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43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4B07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</w:t>
      </w:r>
      <w:r w:rsidR="00154B07" w:rsidRPr="00154B07">
        <w:rPr>
          <w:rFonts w:ascii="Times New Roman" w:hAnsi="Times New Roman" w:cs="Times New Roman"/>
          <w:sz w:val="24"/>
          <w:szCs w:val="24"/>
        </w:rPr>
        <w:t xml:space="preserve">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</w:t>
      </w:r>
      <w:r w:rsidR="00154B07" w:rsidRPr="00154B07">
        <w:rPr>
          <w:rFonts w:ascii="Times New Roman" w:hAnsi="Times New Roman" w:cs="Times New Roman"/>
          <w:sz w:val="24"/>
          <w:szCs w:val="24"/>
        </w:rPr>
        <w:t>остановления</w:t>
      </w:r>
      <w:r w:rsidRPr="00154B07">
        <w:rPr>
          <w:rFonts w:ascii="Times New Roman" w:hAnsi="Times New Roman" w:cs="Times New Roman"/>
          <w:sz w:val="24"/>
          <w:szCs w:val="24"/>
        </w:rPr>
        <w:t xml:space="preserve"> Правительства 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25DD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BB25DD" w:rsidRDefault="00BB25DD" w:rsidP="00BB2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5DD" w:rsidRDefault="00BB25DD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</w:t>
      </w:r>
      <w:r w:rsidR="00EC7E35">
        <w:rPr>
          <w:rFonts w:ascii="Times New Roman" w:hAnsi="Times New Roman" w:cs="Times New Roman"/>
          <w:sz w:val="28"/>
          <w:szCs w:val="28"/>
        </w:rPr>
        <w:t>ел 1. 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b w:val="0"/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</w:rPr>
              <w:t>Общество с ограниченной ответственностью</w:t>
            </w:r>
          </w:p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  <w:lang w:val="ru-RU"/>
              </w:rPr>
              <w:t xml:space="preserve">ООО </w:t>
            </w:r>
            <w:r w:rsidRPr="00341737">
              <w:rPr>
                <w:b w:val="0"/>
                <w:sz w:val="28"/>
                <w:szCs w:val="28"/>
              </w:rPr>
              <w:t>«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Пром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5040099098/ 505301001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709" w:type="dxa"/>
          </w:tcPr>
          <w:p w:rsidR="00341737" w:rsidRPr="0052530D" w:rsidRDefault="00624255" w:rsidP="003417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1737" w:rsidRPr="0052530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epseti</w:t>
              </w:r>
              <w:r w:rsidR="00341737" w:rsidRPr="0052530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="00341737" w:rsidRPr="0052530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341737" w:rsidRPr="0052530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1737" w:rsidRPr="0052530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709" w:type="dxa"/>
          </w:tcPr>
          <w:p w:rsidR="00341737" w:rsidRPr="0052530D" w:rsidRDefault="0052530D" w:rsidP="00341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0709" w:type="dxa"/>
          </w:tcPr>
          <w:p w:rsidR="00341737" w:rsidRPr="0052530D" w:rsidRDefault="0052530D" w:rsidP="00341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</w:tbl>
    <w:p w:rsidR="00EC7E35" w:rsidRDefault="00EC7E35" w:rsidP="001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7E35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показатели деятельности организаций, относящихся к субъектам естественных монополий,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коммерческого оператора оптового рынка электрической энергии (мощности)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551"/>
        <w:gridCol w:w="2802"/>
        <w:gridCol w:w="2868"/>
        <w:gridCol w:w="2410"/>
      </w:tblGrid>
      <w:tr w:rsidR="00EC7E35" w:rsidRPr="00B06646" w:rsidTr="00B06646">
        <w:trPr>
          <w:trHeight w:val="921"/>
        </w:trPr>
        <w:tc>
          <w:tcPr>
            <w:tcW w:w="110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="00EC7E35"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243 652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9 281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процентов, налогов и амортизации)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9 024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  <w:gridCol w:w="2802"/>
        <w:gridCol w:w="2868"/>
        <w:gridCol w:w="2410"/>
      </w:tblGrid>
      <w:tr w:rsidR="008F7705" w:rsidRPr="00B06646" w:rsidTr="00CC68D2">
        <w:trPr>
          <w:trHeight w:val="921"/>
        </w:trPr>
        <w:tc>
          <w:tcPr>
            <w:tcW w:w="1101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B06646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  <w:vAlign w:val="center"/>
          </w:tcPr>
          <w:p w:rsidR="00B06646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8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DB769F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B06646" w:rsidRPr="00B06646" w:rsidRDefault="00F6649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CE01D1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36,9654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CE01D1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40,9925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CE01D1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– всего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CE01D1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288,2844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CE01D1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CE01D1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305,25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5D0AA1" w:rsidRDefault="00F66492" w:rsidP="005D0A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населению и приравненным к нему категориям потребителей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5DD" w:rsidRDefault="00BB25DD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8D5A0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</w:tcPr>
          <w:p w:rsidR="006F6ECB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0,8616</w:t>
            </w:r>
          </w:p>
        </w:tc>
        <w:tc>
          <w:tcPr>
            <w:tcW w:w="2868" w:type="dxa"/>
          </w:tcPr>
          <w:p w:rsidR="006F6ECB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0,8659</w:t>
            </w:r>
          </w:p>
        </w:tc>
        <w:tc>
          <w:tcPr>
            <w:tcW w:w="2410" w:type="dxa"/>
            <w:shd w:val="clear" w:color="auto" w:fill="auto"/>
          </w:tcPr>
          <w:p w:rsidR="006F6ECB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</w:tr>
      <w:tr w:rsidR="006F6ECB" w:rsidRPr="00B06646" w:rsidTr="008D5A02">
        <w:trPr>
          <w:trHeight w:val="921"/>
        </w:trPr>
        <w:tc>
          <w:tcPr>
            <w:tcW w:w="1101" w:type="dxa"/>
          </w:tcPr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5" w:type="dxa"/>
          </w:tcPr>
          <w:p w:rsidR="006F6ECB" w:rsidRPr="005D0AA1" w:rsidRDefault="006F6ECB" w:rsidP="006F6E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 энерго-эффективности (кем утверждена, дата утверждения, номер приказа)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F6ECB" w:rsidRPr="00B06646" w:rsidRDefault="006F6ECB" w:rsidP="006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6F6ECB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на 2015-2019г.г. от 01.10.2013 </w:t>
            </w:r>
          </w:p>
        </w:tc>
        <w:tc>
          <w:tcPr>
            <w:tcW w:w="2868" w:type="dxa"/>
            <w:shd w:val="clear" w:color="auto" w:fill="auto"/>
          </w:tcPr>
          <w:p w:rsidR="006F6ECB" w:rsidRDefault="006F6ECB" w:rsidP="006F6ECB">
            <w:pPr>
              <w:jc w:val="center"/>
            </w:pPr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2015-2019г.г. от 01.10.2014</w:t>
            </w:r>
          </w:p>
        </w:tc>
        <w:tc>
          <w:tcPr>
            <w:tcW w:w="2410" w:type="dxa"/>
            <w:shd w:val="clear" w:color="auto" w:fill="auto"/>
          </w:tcPr>
          <w:p w:rsidR="006F6ECB" w:rsidRDefault="006F6ECB" w:rsidP="006F6ECB">
            <w:pPr>
              <w:jc w:val="center"/>
            </w:pPr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2015-2019г.г. от 01.10.2014</w:t>
            </w:r>
          </w:p>
        </w:tc>
      </w:tr>
      <w:tr w:rsidR="00D06BBC" w:rsidRPr="00B06646" w:rsidTr="008039C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06BBC" w:rsidRPr="005D0AA1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по регулируемым видам деятельности организации – всего  </w:t>
            </w:r>
          </w:p>
        </w:tc>
        <w:tc>
          <w:tcPr>
            <w:tcW w:w="2268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F6ECB" w:rsidRPr="00B06646" w:rsidRDefault="00CE01D1" w:rsidP="0062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624255">
              <w:rPr>
                <w:rFonts w:ascii="Times New Roman" w:hAnsi="Times New Roman" w:cs="Times New Roman"/>
                <w:sz w:val="24"/>
                <w:szCs w:val="24"/>
              </w:rPr>
              <w:t> 274,88</w:t>
            </w:r>
          </w:p>
        </w:tc>
        <w:tc>
          <w:tcPr>
            <w:tcW w:w="2868" w:type="dxa"/>
          </w:tcPr>
          <w:p w:rsidR="006F6ECB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173 010,42</w:t>
            </w:r>
          </w:p>
        </w:tc>
        <w:tc>
          <w:tcPr>
            <w:tcW w:w="2410" w:type="dxa"/>
          </w:tcPr>
          <w:p w:rsidR="006F6ECB" w:rsidRPr="00B06646" w:rsidRDefault="00624255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178 451,05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center"/>
          </w:tcPr>
          <w:p w:rsidR="00A372AC" w:rsidRPr="005D0AA1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производством и реализацией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подконтрольные расходы – всего 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A372AC" w:rsidRPr="00B06646" w:rsidRDefault="00CE01D1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24255">
              <w:rPr>
                <w:rFonts w:ascii="Times New Roman" w:hAnsi="Times New Roman" w:cs="Times New Roman"/>
                <w:sz w:val="24"/>
                <w:szCs w:val="24"/>
              </w:rPr>
              <w:t> 272</w:t>
            </w:r>
            <w:r w:rsidR="0052530D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2868" w:type="dxa"/>
            <w:vAlign w:val="center"/>
          </w:tcPr>
          <w:p w:rsidR="00A372AC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139 489,47</w:t>
            </w:r>
          </w:p>
        </w:tc>
        <w:tc>
          <w:tcPr>
            <w:tcW w:w="2410" w:type="dxa"/>
            <w:vAlign w:val="center"/>
          </w:tcPr>
          <w:p w:rsidR="00A372AC" w:rsidRPr="00B06646" w:rsidRDefault="00624255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152 669,24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B769F" w:rsidRDefault="007C76E1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14132</w:t>
            </w:r>
          </w:p>
          <w:p w:rsidR="006F6ECB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7C76E1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189917</w:t>
            </w:r>
          </w:p>
          <w:p w:rsidR="006F6ECB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52530D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223,40</w:t>
            </w:r>
          </w:p>
        </w:tc>
        <w:tc>
          <w:tcPr>
            <w:tcW w:w="2868" w:type="dxa"/>
            <w:vAlign w:val="center"/>
          </w:tcPr>
          <w:p w:rsidR="00DB769F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4612,37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134682,97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52530D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194,13</w:t>
            </w:r>
            <w:r w:rsidR="006F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B769F" w:rsidRDefault="00624255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5 048,12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24255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147 408,64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24255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212,48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A37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за исключением указанных в подпункте 4.1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всего 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624255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31002</w:t>
            </w:r>
          </w:p>
        </w:tc>
        <w:tc>
          <w:tcPr>
            <w:tcW w:w="2868" w:type="dxa"/>
            <w:vAlign w:val="center"/>
          </w:tcPr>
          <w:p w:rsidR="00D06BBC" w:rsidRPr="00B06646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29429,12</w:t>
            </w:r>
          </w:p>
        </w:tc>
        <w:tc>
          <w:tcPr>
            <w:tcW w:w="2410" w:type="dxa"/>
            <w:vAlign w:val="center"/>
          </w:tcPr>
          <w:p w:rsidR="00D06BBC" w:rsidRPr="00B06646" w:rsidRDefault="00624255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29 743,32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Выпадающие, излишние доходы (расходы) прошлых лет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Инвестиции, осуществляемые за счет тарифных источников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5038F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3685" w:type="dxa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8D2" w:rsidRPr="00B06646" w:rsidTr="008D5A02">
        <w:trPr>
          <w:trHeight w:val="921"/>
        </w:trPr>
        <w:tc>
          <w:tcPr>
            <w:tcW w:w="1101" w:type="dxa"/>
            <w:shd w:val="clear" w:color="auto" w:fill="auto"/>
            <w:vAlign w:val="center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D2" w:rsidRP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2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Pr="00B06646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(у.е.)</w:t>
            </w:r>
          </w:p>
        </w:tc>
        <w:tc>
          <w:tcPr>
            <w:tcW w:w="2802" w:type="dxa"/>
            <w:shd w:val="clear" w:color="auto" w:fill="auto"/>
          </w:tcPr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2693,03</w:t>
            </w:r>
          </w:p>
        </w:tc>
        <w:tc>
          <w:tcPr>
            <w:tcW w:w="2868" w:type="dxa"/>
            <w:shd w:val="clear" w:color="auto" w:fill="auto"/>
          </w:tcPr>
          <w:p w:rsidR="008D5A02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2827,4855</w:t>
            </w: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68D2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2827,4855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CC68D2" w:rsidRPr="00B06646" w:rsidTr="004E5116">
        <w:trPr>
          <w:trHeight w:val="921"/>
        </w:trPr>
        <w:tc>
          <w:tcPr>
            <w:tcW w:w="1101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68D2" w:rsidRPr="005D0AA1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268" w:type="dxa"/>
          </w:tcPr>
          <w:p w:rsidR="00CC68D2" w:rsidRPr="00F6649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02" w:type="dxa"/>
          </w:tcPr>
          <w:p w:rsidR="00CC68D2" w:rsidRPr="00B06646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8" w:type="dxa"/>
          </w:tcPr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2268" w:type="dxa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C68D2" w:rsidRPr="00F6649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802" w:type="dxa"/>
          </w:tcPr>
          <w:p w:rsidR="00CC68D2" w:rsidRPr="00B06646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53530</w:t>
            </w:r>
          </w:p>
        </w:tc>
        <w:tc>
          <w:tcPr>
            <w:tcW w:w="2868" w:type="dxa"/>
          </w:tcPr>
          <w:p w:rsidR="00CC68D2" w:rsidRPr="00B06646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32030</w:t>
            </w:r>
          </w:p>
        </w:tc>
        <w:tc>
          <w:tcPr>
            <w:tcW w:w="2410" w:type="dxa"/>
          </w:tcPr>
          <w:p w:rsidR="00CC68D2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32 978</w:t>
            </w:r>
          </w:p>
        </w:tc>
      </w:tr>
      <w:tr w:rsidR="00DB769F" w:rsidRPr="00B06646" w:rsidTr="004E5116">
        <w:trPr>
          <w:trHeight w:val="794"/>
        </w:trPr>
        <w:tc>
          <w:tcPr>
            <w:tcW w:w="1101" w:type="dxa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8F7705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2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F66492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</w:pP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</w:pP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B06646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18 295</w:t>
            </w:r>
          </w:p>
        </w:tc>
        <w:tc>
          <w:tcPr>
            <w:tcW w:w="2868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705" w:rsidRDefault="008F7705" w:rsidP="008F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Базовый период – год, предшествующий расчетному периоду регулирования.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организацией, осуществляющей оперативно-диспетчерское управление в электроэнергетике.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сетевыми организациями, осуществляющими передачу электрической энергии (мощности) по электрическим сетям.</w:t>
      </w:r>
    </w:p>
    <w:p w:rsidR="00D06BBC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коммерческим оператором оптового рынка электрической энергии (мощности).</w:t>
      </w:r>
    </w:p>
    <w:p w:rsidR="00154B07" w:rsidRPr="00DB769F" w:rsidRDefault="00E94C5D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к предложению о размере цен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(тарифов), долгосрочных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параметров регулирования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68D2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69F">
        <w:rPr>
          <w:rFonts w:ascii="Times New Roman" w:hAnsi="Times New Roman" w:cs="Times New Roman"/>
          <w:sz w:val="20"/>
          <w:szCs w:val="20"/>
        </w:rPr>
        <w:t>от 9 августа 2014 г. № 787</w:t>
      </w:r>
    </w:p>
    <w:p w:rsidR="00CC68D2" w:rsidRDefault="00CC68D2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Цены (тарифы) по регулируемым </w:t>
      </w:r>
      <w:r w:rsidR="00241C4B">
        <w:rPr>
          <w:rFonts w:ascii="Times New Roman" w:hAnsi="Times New Roman" w:cs="Times New Roman"/>
          <w:sz w:val="28"/>
          <w:szCs w:val="28"/>
        </w:rPr>
        <w:t>видам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4825"/>
        <w:gridCol w:w="1819"/>
        <w:gridCol w:w="1296"/>
        <w:gridCol w:w="1265"/>
        <w:gridCol w:w="1253"/>
        <w:gridCol w:w="24"/>
        <w:gridCol w:w="1259"/>
        <w:gridCol w:w="1286"/>
        <w:gridCol w:w="1285"/>
      </w:tblGrid>
      <w:tr w:rsidR="00241C4B" w:rsidRPr="00241C4B" w:rsidTr="00DB769F">
        <w:trPr>
          <w:trHeight w:val="567"/>
        </w:trPr>
        <w:tc>
          <w:tcPr>
            <w:tcW w:w="1080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2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2" w:type="dxa"/>
            <w:gridSpan w:val="2"/>
          </w:tcPr>
          <w:p w:rsidR="00241C4B" w:rsidRPr="00241C4B" w:rsidRDefault="00241C4B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35" w:type="dxa"/>
            <w:gridSpan w:val="3"/>
          </w:tcPr>
          <w:p w:rsidR="00241C4B" w:rsidRP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70" w:type="dxa"/>
            <w:gridSpan w:val="2"/>
          </w:tcPr>
          <w:p w:rsidR="00241C4B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Merge/>
          </w:tcPr>
          <w:p w:rsidR="00743FF8" w:rsidRPr="00241C4B" w:rsidRDefault="00743FF8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64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53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2" w:type="dxa"/>
            <w:gridSpan w:val="2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Align w:val="center"/>
          </w:tcPr>
          <w:p w:rsidR="00326EF1" w:rsidRPr="00241C4B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822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F1" w:rsidRPr="00241C4B" w:rsidTr="008D5A02">
        <w:trPr>
          <w:trHeight w:val="567"/>
        </w:trPr>
        <w:tc>
          <w:tcPr>
            <w:tcW w:w="1080" w:type="dxa"/>
            <w:shd w:val="clear" w:color="auto" w:fill="auto"/>
          </w:tcPr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49" w:type="dxa"/>
            <w:shd w:val="clear" w:color="auto" w:fill="auto"/>
          </w:tcPr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электрической энергии (мощности)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 тариф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сетей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B87C89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*</w:t>
            </w:r>
            <w:r w:rsidR="00326EF1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6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CE01D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470 576,62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CE01D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4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CE01D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468593,24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CE01D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CE01D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338654,32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CE01D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5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CE01D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343081,17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CE01D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1285" w:type="dxa"/>
            <w:shd w:val="clear" w:color="auto" w:fill="auto"/>
          </w:tcPr>
          <w:p w:rsidR="00BF2820" w:rsidRPr="00BA3085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624255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377243,04</w:t>
            </w: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BA3085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5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1285" w:type="dxa"/>
            <w:shd w:val="clear" w:color="auto" w:fill="auto"/>
          </w:tcPr>
          <w:p w:rsidR="008D5A02" w:rsidRPr="00BA3085" w:rsidRDefault="008D5A0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624255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377243,04</w:t>
            </w: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BA3085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5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</w:tr>
      <w:tr w:rsidR="00326EF1" w:rsidRPr="00241C4B" w:rsidTr="008D5A02">
        <w:trPr>
          <w:trHeight w:val="567"/>
        </w:trPr>
        <w:tc>
          <w:tcPr>
            <w:tcW w:w="1081" w:type="dxa"/>
            <w:shd w:val="clear" w:color="auto" w:fill="auto"/>
            <w:vAlign w:val="center"/>
          </w:tcPr>
          <w:p w:rsidR="00326EF1" w:rsidRPr="00241C4B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:rsidR="00326EF1" w:rsidRDefault="00326EF1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823" w:type="dxa"/>
            <w:shd w:val="clear" w:color="auto" w:fill="auto"/>
          </w:tcPr>
          <w:p w:rsidR="00326EF1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B87C89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C26552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268" w:type="dxa"/>
            <w:shd w:val="clear" w:color="auto" w:fill="auto"/>
          </w:tcPr>
          <w:p w:rsidR="00326EF1" w:rsidRPr="00241C4B" w:rsidRDefault="00CE01D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65" w:type="dxa"/>
            <w:shd w:val="clear" w:color="auto" w:fill="auto"/>
          </w:tcPr>
          <w:p w:rsidR="00326EF1" w:rsidRPr="00241C4B" w:rsidRDefault="00CE01D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6EF1" w:rsidRPr="00241C4B" w:rsidRDefault="00CE01D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0,605</w:t>
            </w:r>
          </w:p>
        </w:tc>
        <w:tc>
          <w:tcPr>
            <w:tcW w:w="1259" w:type="dxa"/>
            <w:shd w:val="clear" w:color="auto" w:fill="auto"/>
          </w:tcPr>
          <w:p w:rsidR="00326EF1" w:rsidRPr="00241C4B" w:rsidRDefault="00CE01D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0,634</w:t>
            </w:r>
          </w:p>
        </w:tc>
        <w:tc>
          <w:tcPr>
            <w:tcW w:w="1286" w:type="dxa"/>
            <w:shd w:val="clear" w:color="auto" w:fill="auto"/>
          </w:tcPr>
          <w:p w:rsidR="00326EF1" w:rsidRPr="00BA3085" w:rsidRDefault="00624255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  <w:tc>
          <w:tcPr>
            <w:tcW w:w="1285" w:type="dxa"/>
            <w:shd w:val="clear" w:color="auto" w:fill="auto"/>
          </w:tcPr>
          <w:p w:rsidR="00326EF1" w:rsidRPr="00BA3085" w:rsidRDefault="00624255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  <w:bookmarkStart w:id="0" w:name="_GoBack"/>
            <w:bookmarkEnd w:id="0"/>
          </w:p>
        </w:tc>
      </w:tr>
    </w:tbl>
    <w:p w:rsidR="00326EF1" w:rsidRDefault="00326EF1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F1" w:rsidRDefault="00326EF1" w:rsidP="00326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EF1" w:rsidRPr="00154B07" w:rsidRDefault="00154B07" w:rsidP="0015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Базовый период – год, предшествующий расчетному периоду регулирования.</w:t>
      </w:r>
    </w:p>
    <w:sectPr w:rsidR="00326EF1" w:rsidRPr="00154B07" w:rsidSect="00EC7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048"/>
    <w:multiLevelType w:val="hybridMultilevel"/>
    <w:tmpl w:val="55D65BB0"/>
    <w:lvl w:ilvl="0" w:tplc="A492FF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628A0"/>
    <w:multiLevelType w:val="hybridMultilevel"/>
    <w:tmpl w:val="2D86EEC0"/>
    <w:lvl w:ilvl="0" w:tplc="CACEB5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DD"/>
    <w:rsid w:val="000B7D6E"/>
    <w:rsid w:val="00154B07"/>
    <w:rsid w:val="00241C4B"/>
    <w:rsid w:val="002660D7"/>
    <w:rsid w:val="00293DD0"/>
    <w:rsid w:val="00326EF1"/>
    <w:rsid w:val="00341737"/>
    <w:rsid w:val="00354943"/>
    <w:rsid w:val="003B08B4"/>
    <w:rsid w:val="004D6A91"/>
    <w:rsid w:val="005029C8"/>
    <w:rsid w:val="0052530D"/>
    <w:rsid w:val="005D0AA1"/>
    <w:rsid w:val="00624255"/>
    <w:rsid w:val="006F6ECB"/>
    <w:rsid w:val="00743FF8"/>
    <w:rsid w:val="007C0467"/>
    <w:rsid w:val="007C76E1"/>
    <w:rsid w:val="008D5A02"/>
    <w:rsid w:val="008F0659"/>
    <w:rsid w:val="008F7705"/>
    <w:rsid w:val="009C68F3"/>
    <w:rsid w:val="00A372AC"/>
    <w:rsid w:val="00B06646"/>
    <w:rsid w:val="00B87C89"/>
    <w:rsid w:val="00BA3085"/>
    <w:rsid w:val="00BB25DD"/>
    <w:rsid w:val="00BF2820"/>
    <w:rsid w:val="00C26552"/>
    <w:rsid w:val="00CC68D2"/>
    <w:rsid w:val="00CE01D1"/>
    <w:rsid w:val="00D06BBC"/>
    <w:rsid w:val="00DB769F"/>
    <w:rsid w:val="00E626F0"/>
    <w:rsid w:val="00E94C5D"/>
    <w:rsid w:val="00EC7E35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AECC-46D7-4DBA-B934-7880248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417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EF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4173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styleId="a5">
    <w:name w:val="Hyperlink"/>
    <w:rsid w:val="003417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se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 Серегин</cp:lastModifiedBy>
  <cp:revision>17</cp:revision>
  <cp:lastPrinted>2017-04-17T07:46:00Z</cp:lastPrinted>
  <dcterms:created xsi:type="dcterms:W3CDTF">2014-08-26T06:16:00Z</dcterms:created>
  <dcterms:modified xsi:type="dcterms:W3CDTF">2017-04-20T09:25:00Z</dcterms:modified>
</cp:coreProperties>
</file>