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СВЕДЕНИЯ</w:t>
      </w:r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договорах, заключенных в </w:t>
      </w:r>
      <w:r w:rsidR="009B7D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декабре</w:t>
      </w:r>
      <w:r w:rsidR="00343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  <w:proofErr w:type="gramEnd"/>
      <w:r w:rsidRPr="0028537E">
        <w:rPr>
          <w:lang w:val="ru-RU"/>
        </w:rPr>
        <w:br/>
      </w: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закупок товаров, работ, услуг</w:t>
      </w:r>
      <w:bookmarkStart w:id="0" w:name="_GoBack"/>
      <w:bookmarkEnd w:id="0"/>
    </w:p>
    <w:p w:rsidR="00BC6C86" w:rsidRDefault="00043CA2" w:rsidP="00EC0797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заказчике</w:t>
      </w:r>
      <w:proofErr w:type="spellEnd"/>
    </w:p>
    <w:tbl>
      <w:tblPr>
        <w:tblW w:w="917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8"/>
        <w:gridCol w:w="50"/>
        <w:gridCol w:w="4611"/>
        <w:gridCol w:w="156"/>
        <w:gridCol w:w="953"/>
        <w:gridCol w:w="1140"/>
      </w:tblGrid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Коды</w:t>
            </w:r>
            <w:proofErr w:type="spellEnd"/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Полное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наименование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b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Общество с ограниченной ответственностью «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Энерго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>Пром</w:t>
            </w:r>
            <w:proofErr w:type="spellEnd"/>
            <w:r w:rsidRPr="00395CA1">
              <w:rPr>
                <w:rFonts w:hAnsi="Times New Roman" w:cs="Times New Roman"/>
                <w:b/>
                <w:sz w:val="18"/>
                <w:szCs w:val="24"/>
                <w:lang w:val="ru-RU"/>
              </w:rPr>
              <w:t xml:space="preserve"> Сети»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ИНН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5040099098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КПП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505301001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Организационно-правовая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 xml:space="preserve">Организационно-правовая форма МО (ОКОПФ):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ОКОПФ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</w:rPr>
            </w:pPr>
            <w:r w:rsidRPr="00395CA1">
              <w:rPr>
                <w:sz w:val="18"/>
              </w:rPr>
              <w:t>12300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Форма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собственности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Частная собственность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ОКФС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sz w:val="18"/>
                <w:szCs w:val="24"/>
              </w:rPr>
              <w:t>16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Место нахождения, телефон, адрес электронной почты</w:t>
            </w:r>
          </w:p>
        </w:tc>
        <w:tc>
          <w:tcPr>
            <w:tcW w:w="50" w:type="dxa"/>
          </w:tcPr>
          <w:p w:rsidR="00EC0797" w:rsidRPr="00395CA1" w:rsidRDefault="00EC0797" w:rsidP="00EC0797">
            <w:pPr>
              <w:rPr>
                <w:rFonts w:hAnsi="Times New Roman" w:cs="Times New Roman"/>
                <w:color w:val="FF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sz w:val="18"/>
                <w:szCs w:val="24"/>
                <w:lang w:val="ru-RU"/>
              </w:rPr>
            </w:pPr>
            <w:r w:rsidRPr="00395CA1">
              <w:rPr>
                <w:sz w:val="18"/>
                <w:szCs w:val="24"/>
                <w:lang w:val="ru-RU"/>
              </w:rPr>
              <w:t>144000, Московская Область, город Электросталь, проезд Чернышевского, 20а</w:t>
            </w:r>
          </w:p>
          <w:p w:rsidR="00EC0797" w:rsidRPr="00395CA1" w:rsidRDefault="00EC0797" w:rsidP="00EC0797">
            <w:pPr>
              <w:rPr>
                <w:rFonts w:hAnsi="Times New Roman" w:cs="Times New Roman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sz w:val="18"/>
                <w:szCs w:val="24"/>
                <w:lang w:val="ru-RU"/>
              </w:rPr>
              <w:t>+7 495 7029404</w:t>
            </w:r>
          </w:p>
          <w:p w:rsidR="00EC0797" w:rsidRPr="00395CA1" w:rsidRDefault="009B7D52" w:rsidP="00EC0797">
            <w:pPr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hyperlink r:id="rId4" w:history="1">
              <w:r w:rsidR="00EC0797" w:rsidRPr="00395CA1">
                <w:rPr>
                  <w:rStyle w:val="a3"/>
                  <w:sz w:val="18"/>
                </w:rPr>
                <w:t>epseti@mail.ru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ОКТМО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sz w:val="18"/>
              </w:rPr>
              <w:t>46790000001</w:t>
            </w: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Вид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документа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01</w:t>
            </w:r>
          </w:p>
        </w:tc>
      </w:tr>
      <w:tr w:rsidR="00EC0797" w:rsidRPr="009B7D52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(основной документ – код 01; изменения к документу – код 02)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</w:p>
        </w:tc>
      </w:tr>
      <w:tr w:rsidR="00EC0797" w:rsidTr="00EC0797"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Единица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измерения</w:t>
            </w:r>
            <w:proofErr w:type="spellEnd"/>
          </w:p>
        </w:tc>
        <w:tc>
          <w:tcPr>
            <w:tcW w:w="50" w:type="dxa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рубль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ind w:left="75" w:right="75"/>
              <w:rPr>
                <w:rFonts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0" w:type="auto"/>
            <w:tcBorders>
              <w:lef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right"/>
              <w:rPr>
                <w:rFonts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по</w:t>
            </w:r>
            <w:proofErr w:type="spellEnd"/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 xml:space="preserve"> ОКЕИ</w:t>
            </w:r>
          </w:p>
        </w:tc>
        <w:tc>
          <w:tcPr>
            <w:tcW w:w="0" w:type="auto"/>
            <w:tcBorders>
              <w:top w:val="none" w:sz="0" w:space="0" w:color="000000"/>
              <w:left w:val="nil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0797" w:rsidRPr="00395CA1" w:rsidRDefault="00EC0797" w:rsidP="00EC0797">
            <w:pPr>
              <w:jc w:val="center"/>
              <w:rPr>
                <w:rFonts w:hAnsi="Times New Roman" w:cs="Times New Roman"/>
                <w:color w:val="000000"/>
                <w:sz w:val="18"/>
                <w:szCs w:val="24"/>
              </w:rPr>
            </w:pPr>
            <w:r w:rsidRPr="00395CA1">
              <w:rPr>
                <w:rFonts w:hAnsi="Times New Roman" w:cs="Times New Roman"/>
                <w:color w:val="000000"/>
                <w:sz w:val="18"/>
                <w:szCs w:val="24"/>
              </w:rPr>
              <w:t>383</w:t>
            </w:r>
          </w:p>
        </w:tc>
      </w:tr>
    </w:tbl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"/>
        <w:gridCol w:w="1648"/>
        <w:gridCol w:w="1418"/>
        <w:gridCol w:w="1964"/>
        <w:gridCol w:w="1875"/>
        <w:gridCol w:w="1639"/>
      </w:tblGrid>
      <w:tr w:rsidR="00A705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r w:rsidRPr="00EC0797">
              <w:rPr>
                <w:rFonts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Предмет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Код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случая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заключения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EC0797">
              <w:rPr>
                <w:rFonts w:hAnsi="Times New Roman" w:cs="Times New Roman"/>
                <w:color w:val="000000"/>
                <w:lang w:val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EC0797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EC0797">
              <w:rPr>
                <w:rFonts w:hAnsi="Times New Roman" w:cs="Times New Roman"/>
                <w:color w:val="000000"/>
              </w:rPr>
              <w:t>Общее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количество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заключенных</w:t>
            </w:r>
            <w:proofErr w:type="spellEnd"/>
            <w:r w:rsidRPr="00EC0797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EC0797">
              <w:rPr>
                <w:rFonts w:hAnsi="Times New Roman" w:cs="Times New Roman"/>
                <w:color w:val="000000"/>
              </w:rPr>
              <w:t>договоров</w:t>
            </w:r>
            <w:proofErr w:type="spellEnd"/>
          </w:p>
        </w:tc>
      </w:tr>
      <w:tr w:rsidR="00A705C1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05C1" w:rsidTr="00D622D8">
        <w:trPr>
          <w:trHeight w:val="375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A705C1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A705C1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Ремонтно-эксплуатационное обслуживание электрических сетей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A705C1" w:rsidP="00A705C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220</w:t>
            </w:r>
          </w:p>
          <w:p w:rsidR="00BC6C86" w:rsidRPr="00A705C1" w:rsidRDefault="00BC6C86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A705C1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151000000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A705C1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705C1" w:rsidTr="00D622D8">
        <w:trPr>
          <w:trHeight w:val="385"/>
        </w:trPr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C6C86" w:rsidRPr="00A705C1" w:rsidRDefault="00A705C1" w:rsidP="00EC079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151000000</w:t>
            </w:r>
          </w:p>
          <w:p w:rsidR="00BC6C86" w:rsidRDefault="00BC6C86" w:rsidP="00EC079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A705C1" w:rsidRDefault="00A705C1" w:rsidP="00D622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622D8" w:rsidRDefault="00D622D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437A4" w:rsidRDefault="003437A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C6C86" w:rsidRPr="0028537E" w:rsidRDefault="00043C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853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9"/>
        <w:gridCol w:w="1679"/>
        <w:gridCol w:w="1349"/>
        <w:gridCol w:w="1482"/>
        <w:gridCol w:w="1305"/>
        <w:gridCol w:w="1305"/>
        <w:gridCol w:w="1482"/>
      </w:tblGrid>
      <w:tr w:rsidR="00BC6C86" w:rsidRPr="009B7D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Pr="0028537E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53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043CA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C6C8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BC6C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6C86" w:rsidRDefault="00D622D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43CA2" w:rsidRDefault="00043CA2" w:rsidP="00D622D8">
      <w:pPr>
        <w:jc w:val="center"/>
      </w:pPr>
    </w:p>
    <w:sectPr w:rsidR="00043CA2" w:rsidSect="00EC0797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3CA2"/>
    <w:rsid w:val="000A6D9A"/>
    <w:rsid w:val="0028537E"/>
    <w:rsid w:val="002D33B1"/>
    <w:rsid w:val="002D3591"/>
    <w:rsid w:val="003437A4"/>
    <w:rsid w:val="003514A0"/>
    <w:rsid w:val="00395CA1"/>
    <w:rsid w:val="004F7E17"/>
    <w:rsid w:val="005A05CE"/>
    <w:rsid w:val="00653AF6"/>
    <w:rsid w:val="009B7D52"/>
    <w:rsid w:val="00A705C1"/>
    <w:rsid w:val="00B73A5A"/>
    <w:rsid w:val="00BC6C86"/>
    <w:rsid w:val="00CE0402"/>
    <w:rsid w:val="00D622D8"/>
    <w:rsid w:val="00E438A1"/>
    <w:rsid w:val="00EC079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93C10-457F-4254-BDB4-8530B16A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EC07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C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seti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dc:description>Подготовлено экспертами Актион-МЦФЭР</dc:description>
  <cp:lastModifiedBy>Olga</cp:lastModifiedBy>
  <cp:revision>7</cp:revision>
  <cp:lastPrinted>2021-12-10T07:47:00Z</cp:lastPrinted>
  <dcterms:created xsi:type="dcterms:W3CDTF">2021-10-04T06:37:00Z</dcterms:created>
  <dcterms:modified xsi:type="dcterms:W3CDTF">2022-01-26T12:03:00Z</dcterms:modified>
</cp:coreProperties>
</file>