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43" w:rsidRPr="00154B07" w:rsidRDefault="00BB25DD" w:rsidP="00154B0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0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54B07" w:rsidRPr="00154B07" w:rsidRDefault="00BB25DD" w:rsidP="00154B0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07">
        <w:rPr>
          <w:rFonts w:ascii="Times New Roman" w:hAnsi="Times New Roman" w:cs="Times New Roman"/>
          <w:sz w:val="24"/>
          <w:szCs w:val="24"/>
        </w:rPr>
        <w:t xml:space="preserve">к </w:t>
      </w:r>
      <w:r w:rsidR="00154B07" w:rsidRPr="00154B07">
        <w:rPr>
          <w:rFonts w:ascii="Times New Roman" w:hAnsi="Times New Roman" w:cs="Times New Roman"/>
          <w:sz w:val="24"/>
          <w:szCs w:val="24"/>
        </w:rPr>
        <w:t xml:space="preserve">предложению о размере цен </w:t>
      </w:r>
    </w:p>
    <w:p w:rsidR="00154B07" w:rsidRPr="00154B07" w:rsidRDefault="00154B07" w:rsidP="00154B0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07">
        <w:rPr>
          <w:rFonts w:ascii="Times New Roman" w:hAnsi="Times New Roman" w:cs="Times New Roman"/>
          <w:sz w:val="24"/>
          <w:szCs w:val="24"/>
        </w:rPr>
        <w:t xml:space="preserve">(тарифов), долгосрочных </w:t>
      </w:r>
    </w:p>
    <w:p w:rsidR="00154B07" w:rsidRPr="00154B07" w:rsidRDefault="00154B07" w:rsidP="00154B0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07">
        <w:rPr>
          <w:rFonts w:ascii="Times New Roman" w:hAnsi="Times New Roman" w:cs="Times New Roman"/>
          <w:sz w:val="24"/>
          <w:szCs w:val="24"/>
        </w:rPr>
        <w:t>параметров регулирования</w:t>
      </w:r>
    </w:p>
    <w:p w:rsidR="00BB25DD" w:rsidRPr="00154B07" w:rsidRDefault="00BB25DD" w:rsidP="00154B0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07">
        <w:rPr>
          <w:rFonts w:ascii="Times New Roman" w:hAnsi="Times New Roman" w:cs="Times New Roman"/>
          <w:sz w:val="24"/>
          <w:szCs w:val="24"/>
        </w:rPr>
        <w:t>п</w:t>
      </w:r>
      <w:r w:rsidR="00154B07" w:rsidRPr="00154B07">
        <w:rPr>
          <w:rFonts w:ascii="Times New Roman" w:hAnsi="Times New Roman" w:cs="Times New Roman"/>
          <w:sz w:val="24"/>
          <w:szCs w:val="24"/>
        </w:rPr>
        <w:t>остановления</w:t>
      </w:r>
      <w:r w:rsidRPr="00154B07">
        <w:rPr>
          <w:rFonts w:ascii="Times New Roman" w:hAnsi="Times New Roman" w:cs="Times New Roman"/>
          <w:sz w:val="24"/>
          <w:szCs w:val="24"/>
        </w:rPr>
        <w:t xml:space="preserve"> Правительства </w:t>
      </w:r>
    </w:p>
    <w:p w:rsidR="00BB25DD" w:rsidRPr="00154B07" w:rsidRDefault="00BB25DD" w:rsidP="00154B0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0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B25DD" w:rsidRDefault="00BB25DD" w:rsidP="00154B0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B07">
        <w:rPr>
          <w:rFonts w:ascii="Times New Roman" w:hAnsi="Times New Roman" w:cs="Times New Roman"/>
          <w:sz w:val="24"/>
          <w:szCs w:val="24"/>
        </w:rPr>
        <w:t>от 9 августа 2014 г. № 787</w:t>
      </w:r>
    </w:p>
    <w:p w:rsidR="00BB25DD" w:rsidRDefault="00BB25DD" w:rsidP="00BB25D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5DD" w:rsidRDefault="00BB25DD" w:rsidP="00EC7E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</w:t>
      </w:r>
      <w:r w:rsidR="00EC7E35">
        <w:rPr>
          <w:rFonts w:ascii="Times New Roman" w:hAnsi="Times New Roman" w:cs="Times New Roman"/>
          <w:sz w:val="28"/>
          <w:szCs w:val="28"/>
        </w:rPr>
        <w:t>ел 1. Информация об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341737" w:rsidTr="00EC7E35">
        <w:trPr>
          <w:trHeight w:val="680"/>
        </w:trPr>
        <w:tc>
          <w:tcPr>
            <w:tcW w:w="4077" w:type="dxa"/>
            <w:vAlign w:val="center"/>
          </w:tcPr>
          <w:p w:rsidR="00341737" w:rsidRDefault="00341737" w:rsidP="0034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0709" w:type="dxa"/>
          </w:tcPr>
          <w:p w:rsidR="00341737" w:rsidRPr="00341737" w:rsidRDefault="00341737" w:rsidP="00341737">
            <w:pPr>
              <w:pStyle w:val="7"/>
              <w:jc w:val="left"/>
              <w:outlineLvl w:val="6"/>
              <w:rPr>
                <w:b w:val="0"/>
                <w:sz w:val="28"/>
                <w:szCs w:val="28"/>
              </w:rPr>
            </w:pPr>
            <w:r w:rsidRPr="00341737">
              <w:rPr>
                <w:b w:val="0"/>
                <w:sz w:val="28"/>
                <w:szCs w:val="28"/>
              </w:rPr>
              <w:t>Общество с ограниченной ответственностью</w:t>
            </w:r>
          </w:p>
          <w:p w:rsidR="00341737" w:rsidRPr="00341737" w:rsidRDefault="00341737" w:rsidP="0034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1737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341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73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341737">
              <w:rPr>
                <w:rFonts w:ascii="Times New Roman" w:hAnsi="Times New Roman" w:cs="Times New Roman"/>
                <w:sz w:val="28"/>
                <w:szCs w:val="28"/>
              </w:rPr>
              <w:t xml:space="preserve"> Сети»</w:t>
            </w:r>
          </w:p>
        </w:tc>
      </w:tr>
      <w:tr w:rsidR="00341737" w:rsidTr="00EC7E35">
        <w:trPr>
          <w:trHeight w:val="680"/>
        </w:trPr>
        <w:tc>
          <w:tcPr>
            <w:tcW w:w="4077" w:type="dxa"/>
            <w:vAlign w:val="center"/>
          </w:tcPr>
          <w:p w:rsidR="00341737" w:rsidRDefault="00341737" w:rsidP="0034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10709" w:type="dxa"/>
          </w:tcPr>
          <w:p w:rsidR="00341737" w:rsidRPr="00341737" w:rsidRDefault="00341737" w:rsidP="00341737">
            <w:pPr>
              <w:pStyle w:val="7"/>
              <w:jc w:val="left"/>
              <w:outlineLvl w:val="6"/>
              <w:rPr>
                <w:sz w:val="28"/>
                <w:szCs w:val="28"/>
              </w:rPr>
            </w:pPr>
            <w:r w:rsidRPr="00341737">
              <w:rPr>
                <w:b w:val="0"/>
                <w:sz w:val="28"/>
                <w:szCs w:val="28"/>
                <w:lang w:val="ru-RU"/>
              </w:rPr>
              <w:t xml:space="preserve">ООО </w:t>
            </w:r>
            <w:r w:rsidRPr="00341737">
              <w:rPr>
                <w:b w:val="0"/>
                <w:sz w:val="28"/>
                <w:szCs w:val="28"/>
              </w:rPr>
              <w:t>«</w:t>
            </w:r>
            <w:proofErr w:type="spellStart"/>
            <w:r w:rsidRPr="00341737">
              <w:rPr>
                <w:b w:val="0"/>
                <w:sz w:val="28"/>
                <w:szCs w:val="28"/>
              </w:rPr>
              <w:t>Энерго</w:t>
            </w:r>
            <w:proofErr w:type="spellEnd"/>
            <w:r w:rsidRPr="00341737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41737">
              <w:rPr>
                <w:b w:val="0"/>
                <w:sz w:val="28"/>
                <w:szCs w:val="28"/>
              </w:rPr>
              <w:t>Пром</w:t>
            </w:r>
            <w:proofErr w:type="spellEnd"/>
            <w:r w:rsidRPr="00341737">
              <w:rPr>
                <w:b w:val="0"/>
                <w:sz w:val="28"/>
                <w:szCs w:val="28"/>
              </w:rPr>
              <w:t xml:space="preserve"> Сети»</w:t>
            </w:r>
          </w:p>
        </w:tc>
      </w:tr>
      <w:tr w:rsidR="00341737" w:rsidTr="00EC7E35">
        <w:trPr>
          <w:trHeight w:val="680"/>
        </w:trPr>
        <w:tc>
          <w:tcPr>
            <w:tcW w:w="4077" w:type="dxa"/>
            <w:vAlign w:val="center"/>
          </w:tcPr>
          <w:p w:rsidR="00341737" w:rsidRDefault="00341737" w:rsidP="0034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0709" w:type="dxa"/>
          </w:tcPr>
          <w:p w:rsidR="00341737" w:rsidRPr="00341737" w:rsidRDefault="00341737" w:rsidP="0034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37">
              <w:rPr>
                <w:rFonts w:ascii="Times New Roman" w:hAnsi="Times New Roman" w:cs="Times New Roman"/>
                <w:sz w:val="28"/>
                <w:szCs w:val="28"/>
              </w:rPr>
              <w:t xml:space="preserve">144000, Московская область, г. Электросталь, </w:t>
            </w:r>
            <w:proofErr w:type="spellStart"/>
            <w:r w:rsidRPr="00341737">
              <w:rPr>
                <w:rFonts w:ascii="Times New Roman" w:hAnsi="Times New Roman" w:cs="Times New Roman"/>
                <w:sz w:val="28"/>
                <w:szCs w:val="28"/>
              </w:rPr>
              <w:t>пр.Чернышевского</w:t>
            </w:r>
            <w:proofErr w:type="spellEnd"/>
            <w:r w:rsidRPr="00341737">
              <w:rPr>
                <w:rFonts w:ascii="Times New Roman" w:hAnsi="Times New Roman" w:cs="Times New Roman"/>
                <w:sz w:val="28"/>
                <w:szCs w:val="28"/>
              </w:rPr>
              <w:t>, д.20-а, пом.02</w:t>
            </w:r>
          </w:p>
        </w:tc>
      </w:tr>
      <w:tr w:rsidR="00341737" w:rsidTr="00EC7E35">
        <w:trPr>
          <w:trHeight w:val="680"/>
        </w:trPr>
        <w:tc>
          <w:tcPr>
            <w:tcW w:w="4077" w:type="dxa"/>
            <w:vAlign w:val="center"/>
          </w:tcPr>
          <w:p w:rsidR="00341737" w:rsidRDefault="00341737" w:rsidP="0034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10709" w:type="dxa"/>
          </w:tcPr>
          <w:p w:rsidR="00341737" w:rsidRPr="00341737" w:rsidRDefault="00341737" w:rsidP="00341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737">
              <w:rPr>
                <w:rFonts w:ascii="Times New Roman" w:hAnsi="Times New Roman" w:cs="Times New Roman"/>
                <w:sz w:val="28"/>
                <w:szCs w:val="28"/>
              </w:rPr>
              <w:t xml:space="preserve">144000, Московская область, г. Электросталь, </w:t>
            </w:r>
            <w:proofErr w:type="spellStart"/>
            <w:r w:rsidRPr="00341737">
              <w:rPr>
                <w:rFonts w:ascii="Times New Roman" w:hAnsi="Times New Roman" w:cs="Times New Roman"/>
                <w:sz w:val="28"/>
                <w:szCs w:val="28"/>
              </w:rPr>
              <w:t>пр.Чернышевского</w:t>
            </w:r>
            <w:proofErr w:type="spellEnd"/>
            <w:r w:rsidRPr="00341737">
              <w:rPr>
                <w:rFonts w:ascii="Times New Roman" w:hAnsi="Times New Roman" w:cs="Times New Roman"/>
                <w:sz w:val="28"/>
                <w:szCs w:val="28"/>
              </w:rPr>
              <w:t>, д.20-а, пом.02</w:t>
            </w:r>
          </w:p>
        </w:tc>
      </w:tr>
      <w:tr w:rsidR="00BB25DD" w:rsidTr="00EC7E35">
        <w:trPr>
          <w:trHeight w:val="680"/>
        </w:trPr>
        <w:tc>
          <w:tcPr>
            <w:tcW w:w="4077" w:type="dxa"/>
            <w:vAlign w:val="center"/>
          </w:tcPr>
          <w:p w:rsidR="00BB25DD" w:rsidRDefault="00BB25DD" w:rsidP="00EC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10709" w:type="dxa"/>
          </w:tcPr>
          <w:p w:rsidR="00BB25DD" w:rsidRPr="00341737" w:rsidRDefault="00341737" w:rsidP="00BB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37">
              <w:rPr>
                <w:rFonts w:ascii="Times New Roman" w:hAnsi="Times New Roman" w:cs="Times New Roman"/>
                <w:sz w:val="28"/>
                <w:szCs w:val="28"/>
              </w:rPr>
              <w:t>5040099098/ 505301001</w:t>
            </w:r>
          </w:p>
        </w:tc>
      </w:tr>
      <w:tr w:rsidR="00BB25DD" w:rsidTr="00EC7E35">
        <w:trPr>
          <w:trHeight w:val="680"/>
        </w:trPr>
        <w:tc>
          <w:tcPr>
            <w:tcW w:w="4077" w:type="dxa"/>
            <w:vAlign w:val="center"/>
          </w:tcPr>
          <w:p w:rsidR="00BB25DD" w:rsidRDefault="00BB25DD" w:rsidP="00EC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10709" w:type="dxa"/>
          </w:tcPr>
          <w:p w:rsidR="00BB25DD" w:rsidRPr="00341737" w:rsidRDefault="00341737" w:rsidP="00BB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737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341737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341737" w:rsidTr="00EC7E35">
        <w:trPr>
          <w:trHeight w:val="680"/>
        </w:trPr>
        <w:tc>
          <w:tcPr>
            <w:tcW w:w="4077" w:type="dxa"/>
            <w:vAlign w:val="center"/>
          </w:tcPr>
          <w:p w:rsidR="00341737" w:rsidRDefault="00341737" w:rsidP="0034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0709" w:type="dxa"/>
          </w:tcPr>
          <w:p w:rsidR="00341737" w:rsidRPr="0052530D" w:rsidRDefault="00624255" w:rsidP="003417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341737" w:rsidRPr="0052530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epseti</w:t>
              </w:r>
              <w:r w:rsidR="00341737" w:rsidRPr="0052530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@</w:t>
              </w:r>
              <w:r w:rsidR="00341737" w:rsidRPr="0052530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341737" w:rsidRPr="0052530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1737" w:rsidRPr="0052530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41737" w:rsidTr="00EC7E35">
        <w:trPr>
          <w:trHeight w:val="680"/>
        </w:trPr>
        <w:tc>
          <w:tcPr>
            <w:tcW w:w="4077" w:type="dxa"/>
            <w:vAlign w:val="center"/>
          </w:tcPr>
          <w:p w:rsidR="00341737" w:rsidRDefault="00341737" w:rsidP="0034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0709" w:type="dxa"/>
          </w:tcPr>
          <w:p w:rsidR="00341737" w:rsidRPr="0052530D" w:rsidRDefault="0052530D" w:rsidP="003417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8-49657-4-22-92</w:t>
            </w:r>
          </w:p>
        </w:tc>
      </w:tr>
      <w:tr w:rsidR="00341737" w:rsidTr="00EC7E35">
        <w:trPr>
          <w:trHeight w:val="680"/>
        </w:trPr>
        <w:tc>
          <w:tcPr>
            <w:tcW w:w="4077" w:type="dxa"/>
          </w:tcPr>
          <w:p w:rsidR="00341737" w:rsidRDefault="00341737" w:rsidP="0034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10709" w:type="dxa"/>
          </w:tcPr>
          <w:p w:rsidR="00341737" w:rsidRPr="0052530D" w:rsidRDefault="0052530D" w:rsidP="003417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8-49657-4-22-92</w:t>
            </w:r>
          </w:p>
        </w:tc>
      </w:tr>
    </w:tbl>
    <w:p w:rsidR="00EC7E35" w:rsidRDefault="00EC7E35" w:rsidP="001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B07" w:rsidRPr="00154B07" w:rsidRDefault="00154B07" w:rsidP="00154B0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54B07" w:rsidRPr="00154B07" w:rsidRDefault="00154B07" w:rsidP="00154B0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07">
        <w:rPr>
          <w:rFonts w:ascii="Times New Roman" w:hAnsi="Times New Roman" w:cs="Times New Roman"/>
          <w:sz w:val="24"/>
          <w:szCs w:val="24"/>
        </w:rPr>
        <w:t xml:space="preserve">к предложению о размере цен </w:t>
      </w:r>
    </w:p>
    <w:p w:rsidR="00154B07" w:rsidRPr="00154B07" w:rsidRDefault="00154B07" w:rsidP="00154B0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07">
        <w:rPr>
          <w:rFonts w:ascii="Times New Roman" w:hAnsi="Times New Roman" w:cs="Times New Roman"/>
          <w:sz w:val="24"/>
          <w:szCs w:val="24"/>
        </w:rPr>
        <w:t xml:space="preserve">(тарифов), долгосрочных </w:t>
      </w:r>
    </w:p>
    <w:p w:rsidR="00154B07" w:rsidRPr="00154B07" w:rsidRDefault="00154B07" w:rsidP="00154B0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07">
        <w:rPr>
          <w:rFonts w:ascii="Times New Roman" w:hAnsi="Times New Roman" w:cs="Times New Roman"/>
          <w:sz w:val="24"/>
          <w:szCs w:val="24"/>
        </w:rPr>
        <w:t>параметров регулирования</w:t>
      </w:r>
    </w:p>
    <w:p w:rsidR="00154B07" w:rsidRPr="00154B07" w:rsidRDefault="00154B07" w:rsidP="00154B0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07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</w:t>
      </w:r>
    </w:p>
    <w:p w:rsidR="00154B07" w:rsidRPr="00154B07" w:rsidRDefault="00154B07" w:rsidP="00154B0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B0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C7E35" w:rsidRDefault="00154B07" w:rsidP="00154B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B07">
        <w:rPr>
          <w:rFonts w:ascii="Times New Roman" w:hAnsi="Times New Roman" w:cs="Times New Roman"/>
          <w:sz w:val="24"/>
          <w:szCs w:val="24"/>
        </w:rPr>
        <w:t>от 9 августа 2014 г. № 787</w:t>
      </w:r>
    </w:p>
    <w:p w:rsidR="00EC7E35" w:rsidRDefault="00EC7E35" w:rsidP="00EC7E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Основные показатели деятельности организаций, относящихся к субъектам естественных монополий,</w:t>
      </w:r>
    </w:p>
    <w:p w:rsidR="00EC7E35" w:rsidRDefault="00EC7E35" w:rsidP="00EC7E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коммерческого оператора оптового рынка электрической энергии (мощности)</w:t>
      </w:r>
    </w:p>
    <w:p w:rsidR="00EC7E35" w:rsidRDefault="00EC7E35" w:rsidP="00EC7E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2551"/>
        <w:gridCol w:w="2802"/>
        <w:gridCol w:w="2868"/>
        <w:gridCol w:w="2410"/>
      </w:tblGrid>
      <w:tr w:rsidR="00EC7E35" w:rsidRPr="00B06646" w:rsidTr="00B06646">
        <w:trPr>
          <w:trHeight w:val="921"/>
        </w:trPr>
        <w:tc>
          <w:tcPr>
            <w:tcW w:w="1101" w:type="dxa"/>
            <w:vAlign w:val="center"/>
          </w:tcPr>
          <w:p w:rsidR="00EC7E35" w:rsidRPr="00B06646" w:rsidRDefault="00EC7E35" w:rsidP="00EC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7E35" w:rsidRPr="00B06646" w:rsidRDefault="00EC7E35" w:rsidP="00EC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EC7E35" w:rsidRPr="00B06646" w:rsidRDefault="00EC7E35" w:rsidP="00EC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51" w:type="dxa"/>
            <w:vAlign w:val="center"/>
          </w:tcPr>
          <w:p w:rsidR="00EC7E35" w:rsidRPr="00B06646" w:rsidRDefault="00EC7E35" w:rsidP="00EC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2" w:type="dxa"/>
            <w:vAlign w:val="center"/>
          </w:tcPr>
          <w:p w:rsidR="00EC7E35" w:rsidRPr="00B06646" w:rsidRDefault="00EC7E35" w:rsidP="00EC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868" w:type="dxa"/>
            <w:vAlign w:val="center"/>
          </w:tcPr>
          <w:p w:rsidR="00EC7E35" w:rsidRPr="00B06646" w:rsidRDefault="00B06646" w:rsidP="00EC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утвержденные на базовый </w:t>
            </w:r>
            <w:r w:rsidR="00EC7E35" w:rsidRPr="00B0664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B066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  <w:vAlign w:val="center"/>
          </w:tcPr>
          <w:p w:rsidR="00EC7E35" w:rsidRPr="00B06646" w:rsidRDefault="00B06646" w:rsidP="00EC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Предложения на расчетный период регулирования</w:t>
            </w:r>
          </w:p>
        </w:tc>
      </w:tr>
      <w:tr w:rsidR="00EC7E35" w:rsidRPr="00B06646" w:rsidTr="00B06646">
        <w:trPr>
          <w:trHeight w:val="794"/>
        </w:trPr>
        <w:tc>
          <w:tcPr>
            <w:tcW w:w="1101" w:type="dxa"/>
            <w:vAlign w:val="center"/>
          </w:tcPr>
          <w:p w:rsidR="00EC7E35" w:rsidRPr="00B06646" w:rsidRDefault="00B06646" w:rsidP="00B0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EC7E35" w:rsidRPr="00B06646" w:rsidRDefault="00B06646" w:rsidP="00EC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деятельности организации</w:t>
            </w:r>
          </w:p>
        </w:tc>
        <w:tc>
          <w:tcPr>
            <w:tcW w:w="2551" w:type="dxa"/>
            <w:vAlign w:val="center"/>
          </w:tcPr>
          <w:p w:rsidR="00EC7E35" w:rsidRPr="00B06646" w:rsidRDefault="00EC7E35" w:rsidP="00EC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EC7E35" w:rsidRPr="00B06646" w:rsidRDefault="00EC7E35" w:rsidP="00EC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EC7E35" w:rsidRPr="00B06646" w:rsidRDefault="00EC7E35" w:rsidP="00EC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C7E35" w:rsidRPr="00B06646" w:rsidRDefault="00EC7E35" w:rsidP="00EC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9F" w:rsidRPr="00B06646" w:rsidTr="00DE2FD8">
        <w:trPr>
          <w:trHeight w:val="794"/>
        </w:trPr>
        <w:tc>
          <w:tcPr>
            <w:tcW w:w="1101" w:type="dxa"/>
            <w:vAlign w:val="center"/>
          </w:tcPr>
          <w:p w:rsidR="00DB769F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vAlign w:val="center"/>
          </w:tcPr>
          <w:p w:rsidR="00DB769F" w:rsidRPr="00B06646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2551" w:type="dxa"/>
            <w:vAlign w:val="center"/>
          </w:tcPr>
          <w:p w:rsidR="00DB769F" w:rsidRPr="00B06646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802" w:type="dxa"/>
            <w:vAlign w:val="center"/>
          </w:tcPr>
          <w:p w:rsidR="00DB769F" w:rsidRPr="00B06646" w:rsidRDefault="00CE01D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243 652</w:t>
            </w:r>
          </w:p>
        </w:tc>
        <w:tc>
          <w:tcPr>
            <w:tcW w:w="2868" w:type="dxa"/>
          </w:tcPr>
          <w:p w:rsidR="00DB769F" w:rsidRDefault="00DB769F" w:rsidP="00DB769F">
            <w:pPr>
              <w:jc w:val="center"/>
            </w:pPr>
            <w:r w:rsidRPr="008D2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B769F" w:rsidRDefault="00DB769F" w:rsidP="00DB769F">
            <w:pPr>
              <w:jc w:val="center"/>
            </w:pPr>
            <w:r w:rsidRPr="008D2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69F" w:rsidRPr="00B06646" w:rsidTr="00DE2FD8">
        <w:trPr>
          <w:trHeight w:val="794"/>
        </w:trPr>
        <w:tc>
          <w:tcPr>
            <w:tcW w:w="1101" w:type="dxa"/>
            <w:vAlign w:val="center"/>
          </w:tcPr>
          <w:p w:rsidR="00DB769F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  <w:vAlign w:val="center"/>
          </w:tcPr>
          <w:p w:rsidR="00DB769F" w:rsidRPr="00B06646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2551" w:type="dxa"/>
            <w:vAlign w:val="center"/>
          </w:tcPr>
          <w:p w:rsidR="00DB769F" w:rsidRPr="00B06646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802" w:type="dxa"/>
            <w:vAlign w:val="center"/>
          </w:tcPr>
          <w:p w:rsidR="00DB769F" w:rsidRPr="00B06646" w:rsidRDefault="00CE01D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9 281</w:t>
            </w:r>
          </w:p>
        </w:tc>
        <w:tc>
          <w:tcPr>
            <w:tcW w:w="2868" w:type="dxa"/>
          </w:tcPr>
          <w:p w:rsidR="00DB769F" w:rsidRDefault="00DB769F" w:rsidP="00DB769F">
            <w:pPr>
              <w:jc w:val="center"/>
            </w:pPr>
            <w:r w:rsidRPr="008D2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B769F" w:rsidRDefault="00DB769F" w:rsidP="00DB769F">
            <w:pPr>
              <w:jc w:val="center"/>
            </w:pPr>
            <w:r w:rsidRPr="008D2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69F" w:rsidRPr="00B06646" w:rsidTr="00DE2FD8">
        <w:trPr>
          <w:trHeight w:val="794"/>
        </w:trPr>
        <w:tc>
          <w:tcPr>
            <w:tcW w:w="1101" w:type="dxa"/>
            <w:vAlign w:val="center"/>
          </w:tcPr>
          <w:p w:rsidR="00DB769F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  <w:vAlign w:val="center"/>
          </w:tcPr>
          <w:p w:rsidR="00DB769F" w:rsidRPr="00B06646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EBITDA</w:t>
            </w: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прибыль до процентов, налогов и амортизации)</w:t>
            </w:r>
          </w:p>
        </w:tc>
        <w:tc>
          <w:tcPr>
            <w:tcW w:w="2551" w:type="dxa"/>
            <w:vAlign w:val="center"/>
          </w:tcPr>
          <w:p w:rsidR="00DB769F" w:rsidRPr="00B06646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802" w:type="dxa"/>
            <w:vAlign w:val="center"/>
          </w:tcPr>
          <w:p w:rsidR="00DB769F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</w:tcPr>
          <w:p w:rsidR="00DB769F" w:rsidRDefault="00DB769F" w:rsidP="00DB769F">
            <w:pPr>
              <w:jc w:val="center"/>
            </w:pPr>
            <w:r w:rsidRPr="008D2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B769F" w:rsidRDefault="00DB769F" w:rsidP="00DB769F">
            <w:pPr>
              <w:jc w:val="center"/>
            </w:pPr>
            <w:r w:rsidRPr="008D2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69F" w:rsidRPr="00B06646" w:rsidTr="00DE2FD8">
        <w:trPr>
          <w:trHeight w:val="794"/>
        </w:trPr>
        <w:tc>
          <w:tcPr>
            <w:tcW w:w="1101" w:type="dxa"/>
            <w:vAlign w:val="center"/>
          </w:tcPr>
          <w:p w:rsidR="00DB769F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  <w:vAlign w:val="center"/>
          </w:tcPr>
          <w:p w:rsidR="00DB769F" w:rsidRPr="00B06646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2551" w:type="dxa"/>
            <w:vAlign w:val="center"/>
          </w:tcPr>
          <w:p w:rsidR="00DB769F" w:rsidRPr="00B06646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802" w:type="dxa"/>
            <w:vAlign w:val="center"/>
          </w:tcPr>
          <w:p w:rsidR="00DB769F" w:rsidRPr="00B06646" w:rsidRDefault="00CE01D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9 024</w:t>
            </w:r>
          </w:p>
        </w:tc>
        <w:tc>
          <w:tcPr>
            <w:tcW w:w="2868" w:type="dxa"/>
          </w:tcPr>
          <w:p w:rsidR="00DB769F" w:rsidRDefault="00DB769F" w:rsidP="00DB769F">
            <w:pPr>
              <w:jc w:val="center"/>
            </w:pPr>
            <w:r w:rsidRPr="008D2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B769F" w:rsidRDefault="00DB769F" w:rsidP="00DB769F">
            <w:pPr>
              <w:jc w:val="center"/>
            </w:pPr>
            <w:r w:rsidRPr="008D2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E35" w:rsidRPr="00B06646" w:rsidTr="00B06646">
        <w:trPr>
          <w:trHeight w:val="794"/>
        </w:trPr>
        <w:tc>
          <w:tcPr>
            <w:tcW w:w="1101" w:type="dxa"/>
            <w:vAlign w:val="center"/>
          </w:tcPr>
          <w:p w:rsidR="00EC7E35" w:rsidRPr="00B06646" w:rsidRDefault="00B06646" w:rsidP="00B0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EC7E35" w:rsidRPr="00B06646" w:rsidRDefault="00B06646" w:rsidP="00EC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рентабельности организации</w:t>
            </w:r>
          </w:p>
        </w:tc>
        <w:tc>
          <w:tcPr>
            <w:tcW w:w="2551" w:type="dxa"/>
            <w:vAlign w:val="center"/>
          </w:tcPr>
          <w:p w:rsidR="00EC7E35" w:rsidRPr="00B06646" w:rsidRDefault="00EC7E35" w:rsidP="00EC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EC7E35" w:rsidRPr="00B06646" w:rsidRDefault="00EC7E35" w:rsidP="00EC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EC7E35" w:rsidRPr="00B06646" w:rsidRDefault="00EC7E35" w:rsidP="00EC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C7E35" w:rsidRPr="00B06646" w:rsidRDefault="00EC7E35" w:rsidP="00EC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E35" w:rsidRDefault="00EC7E35" w:rsidP="00EC7E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410"/>
        <w:gridCol w:w="2802"/>
        <w:gridCol w:w="2868"/>
        <w:gridCol w:w="2410"/>
      </w:tblGrid>
      <w:tr w:rsidR="008F7705" w:rsidRPr="00B06646" w:rsidTr="00CC68D2">
        <w:trPr>
          <w:trHeight w:val="921"/>
        </w:trPr>
        <w:tc>
          <w:tcPr>
            <w:tcW w:w="1101" w:type="dxa"/>
            <w:vAlign w:val="center"/>
          </w:tcPr>
          <w:p w:rsidR="00B06646" w:rsidRPr="00B06646" w:rsidRDefault="00B06646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6646" w:rsidRPr="00B06646" w:rsidRDefault="00B06646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vAlign w:val="center"/>
          </w:tcPr>
          <w:p w:rsidR="00B06646" w:rsidRPr="00B06646" w:rsidRDefault="00B06646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10" w:type="dxa"/>
            <w:vAlign w:val="center"/>
          </w:tcPr>
          <w:p w:rsidR="00B06646" w:rsidRPr="00B06646" w:rsidRDefault="00B06646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2" w:type="dxa"/>
            <w:vAlign w:val="center"/>
          </w:tcPr>
          <w:p w:rsidR="00B06646" w:rsidRPr="00B06646" w:rsidRDefault="00B06646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868" w:type="dxa"/>
            <w:vAlign w:val="center"/>
          </w:tcPr>
          <w:p w:rsidR="00B06646" w:rsidRPr="00B06646" w:rsidRDefault="00B06646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утвержденные на базовый </w:t>
            </w: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B066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  <w:vAlign w:val="center"/>
          </w:tcPr>
          <w:p w:rsidR="00B06646" w:rsidRPr="00B06646" w:rsidRDefault="00B06646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Предложения на расчетный период регулирования</w:t>
            </w:r>
          </w:p>
        </w:tc>
      </w:tr>
      <w:tr w:rsidR="008F7705" w:rsidRPr="00B06646" w:rsidTr="00CC68D2">
        <w:trPr>
          <w:trHeight w:val="794"/>
        </w:trPr>
        <w:tc>
          <w:tcPr>
            <w:tcW w:w="1101" w:type="dxa"/>
            <w:vAlign w:val="center"/>
          </w:tcPr>
          <w:p w:rsidR="00B06646" w:rsidRPr="00B06646" w:rsidRDefault="00B06646" w:rsidP="00F6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3" w:type="dxa"/>
            <w:vAlign w:val="center"/>
          </w:tcPr>
          <w:p w:rsidR="00B06646" w:rsidRPr="00B06646" w:rsidRDefault="00B06646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(величина прибыли от продаж в каждом рубле выручки). Нормальное значение для данной отрасли от 9 процентов и более</w:t>
            </w:r>
          </w:p>
        </w:tc>
        <w:tc>
          <w:tcPr>
            <w:tcW w:w="2410" w:type="dxa"/>
            <w:vAlign w:val="center"/>
          </w:tcPr>
          <w:p w:rsidR="00B06646" w:rsidRPr="00B06646" w:rsidRDefault="00B06646" w:rsidP="00B0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2" w:type="dxa"/>
            <w:vAlign w:val="center"/>
          </w:tcPr>
          <w:p w:rsidR="00B06646" w:rsidRPr="00B06646" w:rsidRDefault="00CE01D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868" w:type="dxa"/>
            <w:vAlign w:val="center"/>
          </w:tcPr>
          <w:p w:rsidR="00B06646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06646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705" w:rsidRPr="00B06646" w:rsidTr="00CC68D2">
        <w:trPr>
          <w:trHeight w:val="794"/>
        </w:trPr>
        <w:tc>
          <w:tcPr>
            <w:tcW w:w="1101" w:type="dxa"/>
            <w:vAlign w:val="center"/>
          </w:tcPr>
          <w:p w:rsidR="00B06646" w:rsidRPr="00B06646" w:rsidRDefault="00DB769F" w:rsidP="00F6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66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B06646" w:rsidRPr="00B06646" w:rsidRDefault="00F66492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регулируемых видов деятельности организации</w:t>
            </w:r>
          </w:p>
        </w:tc>
        <w:tc>
          <w:tcPr>
            <w:tcW w:w="2410" w:type="dxa"/>
            <w:vAlign w:val="center"/>
          </w:tcPr>
          <w:p w:rsidR="00B06646" w:rsidRPr="00B06646" w:rsidRDefault="00B06646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B06646" w:rsidRPr="00B06646" w:rsidRDefault="00B06646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B06646" w:rsidRPr="00B06646" w:rsidRDefault="00B06646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6646" w:rsidRPr="00B06646" w:rsidRDefault="00B06646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705" w:rsidRPr="00B06646" w:rsidTr="008D5A02">
        <w:trPr>
          <w:trHeight w:val="794"/>
        </w:trPr>
        <w:tc>
          <w:tcPr>
            <w:tcW w:w="1101" w:type="dxa"/>
            <w:shd w:val="clear" w:color="auto" w:fill="auto"/>
            <w:vAlign w:val="center"/>
          </w:tcPr>
          <w:p w:rsidR="00B06646" w:rsidRPr="00B06646" w:rsidRDefault="00D06BBC" w:rsidP="00F6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F66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06646" w:rsidRPr="00F66492" w:rsidRDefault="00F66492" w:rsidP="004E511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Заявленная мощность</w:t>
            </w:r>
            <w:r w:rsidR="00D06B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6646" w:rsidRPr="00F66492" w:rsidRDefault="00F66492" w:rsidP="00F6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06646" w:rsidRPr="00B06646" w:rsidRDefault="00CE01D1" w:rsidP="008D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36,9654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B06646" w:rsidRPr="00B06646" w:rsidRDefault="00CE01D1" w:rsidP="008D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40,9925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6646" w:rsidRPr="00B06646" w:rsidRDefault="00CE01D1" w:rsidP="008D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</w:tr>
      <w:tr w:rsidR="008F7705" w:rsidRPr="00B06646" w:rsidTr="008D5A02">
        <w:trPr>
          <w:trHeight w:val="794"/>
        </w:trPr>
        <w:tc>
          <w:tcPr>
            <w:tcW w:w="1101" w:type="dxa"/>
            <w:shd w:val="clear" w:color="auto" w:fill="auto"/>
            <w:vAlign w:val="center"/>
          </w:tcPr>
          <w:p w:rsidR="00B06646" w:rsidRPr="00B06646" w:rsidRDefault="00D06BBC" w:rsidP="00F6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F66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06646" w:rsidRPr="00F66492" w:rsidRDefault="00F66492" w:rsidP="004E511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полезного отпуска электроэнергии – всего</w:t>
            </w:r>
            <w:r w:rsidR="00D06B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6646" w:rsidRPr="00F66492" w:rsidRDefault="00F66492" w:rsidP="00F6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06646" w:rsidRPr="00B06646" w:rsidRDefault="00CE01D1" w:rsidP="008D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288,2844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B06646" w:rsidRPr="00B06646" w:rsidRDefault="00CE01D1" w:rsidP="008D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6646" w:rsidRPr="00B06646" w:rsidRDefault="00CE01D1" w:rsidP="008D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305,25</w:t>
            </w:r>
          </w:p>
        </w:tc>
      </w:tr>
      <w:tr w:rsidR="008F7705" w:rsidRPr="00B06646" w:rsidTr="008D5A02">
        <w:trPr>
          <w:trHeight w:val="794"/>
        </w:trPr>
        <w:tc>
          <w:tcPr>
            <w:tcW w:w="1101" w:type="dxa"/>
            <w:shd w:val="clear" w:color="auto" w:fill="auto"/>
            <w:vAlign w:val="center"/>
          </w:tcPr>
          <w:p w:rsidR="00B06646" w:rsidRPr="00B06646" w:rsidRDefault="00D06BBC" w:rsidP="00F6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F66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06646" w:rsidRPr="005D0AA1" w:rsidRDefault="00F66492" w:rsidP="005D0AA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полезного отпуска электроэнергии населению и приравненным к нему категориям потребителей</w:t>
            </w:r>
            <w:r w:rsidR="00D06B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6646" w:rsidRPr="00B06646" w:rsidRDefault="00F66492" w:rsidP="00F6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06646" w:rsidRPr="00B06646" w:rsidRDefault="006F6ECB" w:rsidP="006F6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B06646" w:rsidRPr="00B06646" w:rsidRDefault="006F6ECB" w:rsidP="006F6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6646" w:rsidRPr="00B06646" w:rsidRDefault="006F6ECB" w:rsidP="006F6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25DD" w:rsidRDefault="00BB25DD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72AC" w:rsidRDefault="00A372AC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BBC" w:rsidRDefault="00D06BBC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769F" w:rsidRDefault="00DB769F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BBC" w:rsidRDefault="00D06BBC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268"/>
        <w:gridCol w:w="2802"/>
        <w:gridCol w:w="2868"/>
        <w:gridCol w:w="2410"/>
      </w:tblGrid>
      <w:tr w:rsidR="00A372AC" w:rsidRPr="00B06646" w:rsidTr="004E5116">
        <w:trPr>
          <w:trHeight w:val="921"/>
        </w:trPr>
        <w:tc>
          <w:tcPr>
            <w:tcW w:w="1101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2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868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утвержденные на базовый </w:t>
            </w: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B066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Предложения на расчетный период регулирования</w:t>
            </w:r>
          </w:p>
        </w:tc>
      </w:tr>
      <w:tr w:rsidR="00D06BBC" w:rsidRPr="00B06646" w:rsidTr="008D5A02">
        <w:trPr>
          <w:trHeight w:val="921"/>
        </w:trPr>
        <w:tc>
          <w:tcPr>
            <w:tcW w:w="1101" w:type="dxa"/>
          </w:tcPr>
          <w:p w:rsidR="00D06BBC" w:rsidRPr="00B06646" w:rsidRDefault="00D06BB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685" w:type="dxa"/>
          </w:tcPr>
          <w:p w:rsidR="00D06BBC" w:rsidRPr="00F66492" w:rsidRDefault="00D06BBC" w:rsidP="004E511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потерь электрической энергии (с указанием реквизитов приказа Минэнерго России, которым утверждены нормативы)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06BBC" w:rsidRPr="00B06646" w:rsidRDefault="00D06BB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02" w:type="dxa"/>
          </w:tcPr>
          <w:p w:rsidR="006F6ECB" w:rsidRPr="00B06646" w:rsidRDefault="00CE01D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0,8616</w:t>
            </w:r>
          </w:p>
        </w:tc>
        <w:tc>
          <w:tcPr>
            <w:tcW w:w="2868" w:type="dxa"/>
          </w:tcPr>
          <w:p w:rsidR="006F6ECB" w:rsidRPr="00B06646" w:rsidRDefault="00CE01D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0,8659</w:t>
            </w:r>
          </w:p>
        </w:tc>
        <w:tc>
          <w:tcPr>
            <w:tcW w:w="2410" w:type="dxa"/>
            <w:shd w:val="clear" w:color="auto" w:fill="auto"/>
          </w:tcPr>
          <w:p w:rsidR="006F6ECB" w:rsidRPr="00B06646" w:rsidRDefault="00CE01D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0,863</w:t>
            </w:r>
          </w:p>
        </w:tc>
      </w:tr>
      <w:tr w:rsidR="006F6ECB" w:rsidRPr="00B06646" w:rsidTr="008D5A02">
        <w:trPr>
          <w:trHeight w:val="921"/>
        </w:trPr>
        <w:tc>
          <w:tcPr>
            <w:tcW w:w="1101" w:type="dxa"/>
          </w:tcPr>
          <w:p w:rsidR="006F6ECB" w:rsidRPr="00B06646" w:rsidRDefault="006F6ECB" w:rsidP="006F6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685" w:type="dxa"/>
          </w:tcPr>
          <w:p w:rsidR="006F6ECB" w:rsidRPr="005D0AA1" w:rsidRDefault="006F6ECB" w:rsidP="006F6E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программы энерго-эффективности (кем утверждена, дата утверждения, номер приказа)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6F6ECB" w:rsidRPr="00B06646" w:rsidRDefault="006F6ECB" w:rsidP="006F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</w:tcPr>
          <w:p w:rsidR="006F6ECB" w:rsidRDefault="006F6ECB" w:rsidP="006F6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Pr="00B06646" w:rsidRDefault="006F6ECB" w:rsidP="006F6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эффективности на 2015-2019г.г. от 01.10.2013 </w:t>
            </w:r>
          </w:p>
        </w:tc>
        <w:tc>
          <w:tcPr>
            <w:tcW w:w="2868" w:type="dxa"/>
            <w:shd w:val="clear" w:color="auto" w:fill="auto"/>
          </w:tcPr>
          <w:p w:rsidR="006F6ECB" w:rsidRDefault="006F6ECB" w:rsidP="006F6ECB">
            <w:pPr>
              <w:jc w:val="center"/>
            </w:pPr>
            <w:r w:rsidRPr="00FB7E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FB7EA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FB7EA9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2015-2019г.г. от 01.10.2014</w:t>
            </w:r>
          </w:p>
        </w:tc>
        <w:tc>
          <w:tcPr>
            <w:tcW w:w="2410" w:type="dxa"/>
            <w:shd w:val="clear" w:color="auto" w:fill="auto"/>
          </w:tcPr>
          <w:p w:rsidR="006F6ECB" w:rsidRDefault="006F6ECB" w:rsidP="006F6ECB">
            <w:pPr>
              <w:jc w:val="center"/>
            </w:pPr>
            <w:r w:rsidRPr="00FB7E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FB7EA9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FB7EA9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2015-2019г.г. от 01.10.2014</w:t>
            </w:r>
          </w:p>
        </w:tc>
      </w:tr>
      <w:tr w:rsidR="00D06BBC" w:rsidRPr="00B06646" w:rsidTr="008039C2">
        <w:trPr>
          <w:trHeight w:val="921"/>
        </w:trPr>
        <w:tc>
          <w:tcPr>
            <w:tcW w:w="1101" w:type="dxa"/>
          </w:tcPr>
          <w:p w:rsidR="00D06BBC" w:rsidRPr="00B06646" w:rsidRDefault="00D06BB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D06BBC" w:rsidRPr="005D0AA1" w:rsidRDefault="00D06BB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по регулируемым видам деятельности организации – всего  </w:t>
            </w:r>
          </w:p>
        </w:tc>
        <w:tc>
          <w:tcPr>
            <w:tcW w:w="2268" w:type="dxa"/>
          </w:tcPr>
          <w:p w:rsidR="00D06BBC" w:rsidRPr="00F66492" w:rsidRDefault="00D06BB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6F6ECB" w:rsidRPr="00B06646" w:rsidRDefault="00CE01D1" w:rsidP="0062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624255">
              <w:rPr>
                <w:rFonts w:ascii="Times New Roman" w:hAnsi="Times New Roman" w:cs="Times New Roman"/>
                <w:sz w:val="24"/>
                <w:szCs w:val="24"/>
              </w:rPr>
              <w:t> 274,88</w:t>
            </w:r>
          </w:p>
        </w:tc>
        <w:tc>
          <w:tcPr>
            <w:tcW w:w="2868" w:type="dxa"/>
          </w:tcPr>
          <w:p w:rsidR="006F6ECB" w:rsidRPr="00B06646" w:rsidRDefault="00CE01D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173 010,42</w:t>
            </w:r>
          </w:p>
        </w:tc>
        <w:tc>
          <w:tcPr>
            <w:tcW w:w="2410" w:type="dxa"/>
          </w:tcPr>
          <w:p w:rsidR="006F6ECB" w:rsidRPr="00B06646" w:rsidRDefault="00624255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178 451,05</w:t>
            </w:r>
          </w:p>
        </w:tc>
      </w:tr>
      <w:tr w:rsidR="00A372AC" w:rsidRPr="00B06646" w:rsidTr="004E5116">
        <w:trPr>
          <w:trHeight w:val="794"/>
        </w:trPr>
        <w:tc>
          <w:tcPr>
            <w:tcW w:w="1101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5" w:type="dxa"/>
            <w:vAlign w:val="center"/>
          </w:tcPr>
          <w:p w:rsidR="00A372AC" w:rsidRPr="005D0AA1" w:rsidRDefault="00A372A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производством и реализацией</w:t>
            </w:r>
            <w:r w:rsidR="00D06B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подконтрольные расходы – всего </w:t>
            </w:r>
          </w:p>
        </w:tc>
        <w:tc>
          <w:tcPr>
            <w:tcW w:w="2268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802" w:type="dxa"/>
            <w:vAlign w:val="center"/>
          </w:tcPr>
          <w:p w:rsidR="00A372AC" w:rsidRPr="00B06646" w:rsidRDefault="00CE01D1" w:rsidP="0052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624255">
              <w:rPr>
                <w:rFonts w:ascii="Times New Roman" w:hAnsi="Times New Roman" w:cs="Times New Roman"/>
                <w:sz w:val="24"/>
                <w:szCs w:val="24"/>
              </w:rPr>
              <w:t> 272</w:t>
            </w:r>
            <w:r w:rsidR="0052530D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2868" w:type="dxa"/>
            <w:vAlign w:val="center"/>
          </w:tcPr>
          <w:p w:rsidR="00A372AC" w:rsidRPr="00B06646" w:rsidRDefault="00CE01D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139 489,47</w:t>
            </w:r>
          </w:p>
        </w:tc>
        <w:tc>
          <w:tcPr>
            <w:tcW w:w="2410" w:type="dxa"/>
            <w:vAlign w:val="center"/>
          </w:tcPr>
          <w:p w:rsidR="00A372AC" w:rsidRPr="00B06646" w:rsidRDefault="00624255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152 669,24</w:t>
            </w:r>
          </w:p>
        </w:tc>
      </w:tr>
      <w:tr w:rsidR="00A372AC" w:rsidRPr="00B06646" w:rsidTr="004E5116">
        <w:trPr>
          <w:trHeight w:val="794"/>
        </w:trPr>
        <w:tc>
          <w:tcPr>
            <w:tcW w:w="1101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72AC" w:rsidRDefault="00A372A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68D2" w:rsidRDefault="00CC68D2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AC" w:rsidRDefault="00A372A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A372AC" w:rsidRDefault="00A372A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AC" w:rsidRDefault="00A372A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основных средств</w:t>
            </w:r>
          </w:p>
          <w:p w:rsidR="00A372AC" w:rsidRDefault="00A372A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AC" w:rsidRPr="00B06646" w:rsidRDefault="00A372A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2268" w:type="dxa"/>
            <w:vAlign w:val="center"/>
          </w:tcPr>
          <w:p w:rsidR="00A372AC" w:rsidRPr="00B06646" w:rsidRDefault="00A372A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DB769F" w:rsidRDefault="007C76E1" w:rsidP="006F6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14132</w:t>
            </w:r>
          </w:p>
          <w:p w:rsidR="006F6ECB" w:rsidRDefault="006F6ECB" w:rsidP="006F6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Default="007C76E1" w:rsidP="006F6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189917</w:t>
            </w:r>
          </w:p>
          <w:p w:rsidR="006F6ECB" w:rsidRDefault="006F6ECB" w:rsidP="006F6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Pr="00B06646" w:rsidRDefault="0052530D" w:rsidP="006F6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223,40</w:t>
            </w:r>
          </w:p>
        </w:tc>
        <w:tc>
          <w:tcPr>
            <w:tcW w:w="2868" w:type="dxa"/>
            <w:vAlign w:val="center"/>
          </w:tcPr>
          <w:p w:rsidR="00DB769F" w:rsidRDefault="007C76E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4612,37</w:t>
            </w:r>
          </w:p>
          <w:p w:rsidR="006F6ECB" w:rsidRDefault="006F6ECB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Default="007C76E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134682,97</w:t>
            </w:r>
          </w:p>
          <w:p w:rsidR="006F6ECB" w:rsidRDefault="006F6ECB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Pr="00B06646" w:rsidRDefault="0052530D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194,13</w:t>
            </w:r>
            <w:r w:rsidR="006F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B769F" w:rsidRDefault="00624255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5 048,12</w:t>
            </w:r>
          </w:p>
          <w:p w:rsidR="006F6ECB" w:rsidRDefault="006F6ECB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Default="00624255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147 408,64</w:t>
            </w:r>
          </w:p>
          <w:p w:rsidR="006F6ECB" w:rsidRDefault="006F6ECB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Pr="00B06646" w:rsidRDefault="00624255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212,48</w:t>
            </w:r>
          </w:p>
        </w:tc>
      </w:tr>
    </w:tbl>
    <w:p w:rsidR="00A372AC" w:rsidRDefault="00A372AC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BBC" w:rsidRDefault="00D06BBC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769F" w:rsidRDefault="00DB769F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72AC" w:rsidRDefault="00A372AC" w:rsidP="00A372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268"/>
        <w:gridCol w:w="2802"/>
        <w:gridCol w:w="2868"/>
        <w:gridCol w:w="2410"/>
      </w:tblGrid>
      <w:tr w:rsidR="00A372AC" w:rsidRPr="00B06646" w:rsidTr="004E5116">
        <w:trPr>
          <w:trHeight w:val="921"/>
        </w:trPr>
        <w:tc>
          <w:tcPr>
            <w:tcW w:w="1101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2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868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утвержденные на базовый </w:t>
            </w: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B066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  <w:vAlign w:val="center"/>
          </w:tcPr>
          <w:p w:rsidR="00A372AC" w:rsidRPr="00B06646" w:rsidRDefault="00A372A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Предложения на расчетный период регулирования</w:t>
            </w:r>
          </w:p>
        </w:tc>
      </w:tr>
      <w:tr w:rsidR="00D06BBC" w:rsidRPr="00B06646" w:rsidTr="004E5116">
        <w:trPr>
          <w:trHeight w:val="921"/>
        </w:trPr>
        <w:tc>
          <w:tcPr>
            <w:tcW w:w="1101" w:type="dxa"/>
            <w:vAlign w:val="center"/>
          </w:tcPr>
          <w:p w:rsidR="00D06BBC" w:rsidRPr="00B06646" w:rsidRDefault="00D06BB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5" w:type="dxa"/>
            <w:vAlign w:val="center"/>
          </w:tcPr>
          <w:p w:rsidR="00D06BBC" w:rsidRPr="00E626F0" w:rsidRDefault="00D06BB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за исключением указанных в подпункте 4.1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неподконтрольные расходы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всего </w:t>
            </w:r>
          </w:p>
        </w:tc>
        <w:tc>
          <w:tcPr>
            <w:tcW w:w="2268" w:type="dxa"/>
            <w:vAlign w:val="center"/>
          </w:tcPr>
          <w:p w:rsidR="00D06BBC" w:rsidRPr="00F66492" w:rsidRDefault="00D06BB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802" w:type="dxa"/>
            <w:vAlign w:val="center"/>
          </w:tcPr>
          <w:p w:rsidR="00D06BBC" w:rsidRPr="00B06646" w:rsidRDefault="00624255" w:rsidP="0052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31002</w:t>
            </w:r>
          </w:p>
        </w:tc>
        <w:tc>
          <w:tcPr>
            <w:tcW w:w="2868" w:type="dxa"/>
            <w:vAlign w:val="center"/>
          </w:tcPr>
          <w:p w:rsidR="00D06BBC" w:rsidRPr="00B06646" w:rsidRDefault="007C76E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29429,12</w:t>
            </w:r>
          </w:p>
        </w:tc>
        <w:tc>
          <w:tcPr>
            <w:tcW w:w="2410" w:type="dxa"/>
            <w:vAlign w:val="center"/>
          </w:tcPr>
          <w:p w:rsidR="00D06BBC" w:rsidRPr="00B06646" w:rsidRDefault="00624255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29 743,32</w:t>
            </w:r>
          </w:p>
        </w:tc>
      </w:tr>
      <w:tr w:rsidR="00D06BBC" w:rsidRPr="00B06646" w:rsidTr="004E5116">
        <w:trPr>
          <w:trHeight w:val="921"/>
        </w:trPr>
        <w:tc>
          <w:tcPr>
            <w:tcW w:w="1101" w:type="dxa"/>
            <w:vAlign w:val="center"/>
          </w:tcPr>
          <w:p w:rsidR="00D06BBC" w:rsidRPr="00B06646" w:rsidRDefault="00D06BB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85" w:type="dxa"/>
            <w:vAlign w:val="center"/>
          </w:tcPr>
          <w:p w:rsidR="00D06BBC" w:rsidRPr="00E626F0" w:rsidRDefault="00D06BB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Выпадающие, излишние доходы (расходы) прошлых лет</w:t>
            </w:r>
          </w:p>
        </w:tc>
        <w:tc>
          <w:tcPr>
            <w:tcW w:w="2268" w:type="dxa"/>
            <w:vAlign w:val="center"/>
          </w:tcPr>
          <w:p w:rsidR="00D06BBC" w:rsidRPr="00F66492" w:rsidRDefault="00D06BB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802" w:type="dxa"/>
            <w:vAlign w:val="center"/>
          </w:tcPr>
          <w:p w:rsidR="00D06BBC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  <w:vAlign w:val="center"/>
          </w:tcPr>
          <w:p w:rsidR="00D06BBC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D06BBC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BBC" w:rsidRPr="00B06646" w:rsidTr="004E5116">
        <w:trPr>
          <w:trHeight w:val="921"/>
        </w:trPr>
        <w:tc>
          <w:tcPr>
            <w:tcW w:w="1101" w:type="dxa"/>
            <w:vAlign w:val="center"/>
          </w:tcPr>
          <w:p w:rsidR="00D06BBC" w:rsidRPr="00B06646" w:rsidRDefault="00D06BB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85" w:type="dxa"/>
            <w:vAlign w:val="center"/>
          </w:tcPr>
          <w:p w:rsidR="00D06BBC" w:rsidRPr="00E626F0" w:rsidRDefault="00D06BB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Инвестиции, осуществляемые за счет тарифных источников</w:t>
            </w:r>
          </w:p>
        </w:tc>
        <w:tc>
          <w:tcPr>
            <w:tcW w:w="2268" w:type="dxa"/>
            <w:vAlign w:val="center"/>
          </w:tcPr>
          <w:p w:rsidR="00D06BBC" w:rsidRPr="00B06646" w:rsidRDefault="00D06BB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802" w:type="dxa"/>
            <w:vAlign w:val="center"/>
          </w:tcPr>
          <w:p w:rsidR="00D06BBC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  <w:vAlign w:val="center"/>
          </w:tcPr>
          <w:p w:rsidR="00D06BBC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D06BBC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BBC" w:rsidRPr="00B06646" w:rsidTr="0045038F">
        <w:trPr>
          <w:trHeight w:val="921"/>
        </w:trPr>
        <w:tc>
          <w:tcPr>
            <w:tcW w:w="1101" w:type="dxa"/>
            <w:vAlign w:val="center"/>
          </w:tcPr>
          <w:p w:rsidR="00D06BBC" w:rsidRPr="00B06646" w:rsidRDefault="00D06BB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3685" w:type="dxa"/>
          </w:tcPr>
          <w:p w:rsidR="00D06BBC" w:rsidRPr="00E626F0" w:rsidRDefault="00D06BBC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инвестиционной программы (кем утверждена, дата утверждения, номер приказа)</w:t>
            </w:r>
          </w:p>
        </w:tc>
        <w:tc>
          <w:tcPr>
            <w:tcW w:w="2268" w:type="dxa"/>
            <w:vAlign w:val="center"/>
          </w:tcPr>
          <w:p w:rsidR="00D06BBC" w:rsidRPr="00B06646" w:rsidRDefault="00D06BBC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D06BBC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8" w:type="dxa"/>
          </w:tcPr>
          <w:p w:rsidR="00D06BBC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06BBC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8D2" w:rsidRPr="00B06646" w:rsidTr="008D5A02">
        <w:trPr>
          <w:trHeight w:val="921"/>
        </w:trPr>
        <w:tc>
          <w:tcPr>
            <w:tcW w:w="1101" w:type="dxa"/>
            <w:shd w:val="clear" w:color="auto" w:fill="auto"/>
            <w:vAlign w:val="center"/>
          </w:tcPr>
          <w:p w:rsidR="00CC68D2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C68D2" w:rsidRDefault="00CC68D2" w:rsidP="00CC68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68D2" w:rsidRDefault="00CC68D2" w:rsidP="00CC68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705">
              <w:rPr>
                <w:rFonts w:ascii="Times New Roman" w:hAnsi="Times New Roman" w:cs="Times New Roman"/>
                <w:i/>
                <w:sz w:val="24"/>
                <w:szCs w:val="24"/>
              </w:rPr>
              <w:t>Справочно:</w:t>
            </w:r>
          </w:p>
          <w:p w:rsidR="00CC68D2" w:rsidRDefault="00CC68D2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D2" w:rsidRDefault="00CC68D2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условных единиц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CC68D2" w:rsidRDefault="00CC68D2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D2" w:rsidRDefault="00CC68D2" w:rsidP="00CC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на условную единицу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8D2" w:rsidRPr="00CC68D2" w:rsidRDefault="00CC68D2" w:rsidP="00CC6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68D2" w:rsidRDefault="00CC68D2" w:rsidP="00CC6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D2" w:rsidRDefault="00CC68D2" w:rsidP="00CC6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D2" w:rsidRPr="00CC68D2" w:rsidRDefault="00CC68D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D2"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  <w:p w:rsidR="00CC68D2" w:rsidRDefault="00CC68D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D2" w:rsidRDefault="00CC68D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CC68D2" w:rsidRPr="00B06646" w:rsidRDefault="00CC68D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(у.е.)</w:t>
            </w:r>
          </w:p>
        </w:tc>
        <w:tc>
          <w:tcPr>
            <w:tcW w:w="2802" w:type="dxa"/>
            <w:shd w:val="clear" w:color="auto" w:fill="auto"/>
          </w:tcPr>
          <w:p w:rsidR="006F6ECB" w:rsidRDefault="006F6ECB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Default="006F6ECB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Default="006F6ECB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02" w:rsidRPr="00B06646" w:rsidRDefault="006F6ECB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2693,03</w:t>
            </w:r>
          </w:p>
        </w:tc>
        <w:tc>
          <w:tcPr>
            <w:tcW w:w="2868" w:type="dxa"/>
            <w:shd w:val="clear" w:color="auto" w:fill="auto"/>
          </w:tcPr>
          <w:p w:rsidR="008D5A02" w:rsidRDefault="008D5A02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Default="006F6ECB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Default="006F6ECB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Default="00CE01D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2827,4855</w:t>
            </w:r>
          </w:p>
          <w:p w:rsidR="006F6ECB" w:rsidRPr="00B06646" w:rsidRDefault="006F6ECB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C68D2" w:rsidRDefault="00CC68D2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Default="006F6ECB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Default="006F6ECB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CB" w:rsidRPr="00B06646" w:rsidRDefault="00CE01D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2827,4855</w:t>
            </w:r>
          </w:p>
        </w:tc>
      </w:tr>
    </w:tbl>
    <w:p w:rsidR="00A372AC" w:rsidRDefault="00A372AC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8D2" w:rsidRDefault="00CC68D2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8D2" w:rsidRDefault="00CC68D2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8D2" w:rsidRDefault="00CC68D2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8D2" w:rsidRDefault="00CC68D2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8D2" w:rsidRDefault="00CC68D2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268"/>
        <w:gridCol w:w="2802"/>
        <w:gridCol w:w="2868"/>
        <w:gridCol w:w="2410"/>
      </w:tblGrid>
      <w:tr w:rsidR="00CC68D2" w:rsidRPr="00B06646" w:rsidTr="004E5116">
        <w:trPr>
          <w:trHeight w:val="921"/>
        </w:trPr>
        <w:tc>
          <w:tcPr>
            <w:tcW w:w="1101" w:type="dxa"/>
            <w:vAlign w:val="center"/>
          </w:tcPr>
          <w:p w:rsidR="00CC68D2" w:rsidRPr="00B06646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C68D2" w:rsidRPr="00B06646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CC68D2" w:rsidRPr="00B06646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vAlign w:val="center"/>
          </w:tcPr>
          <w:p w:rsidR="00CC68D2" w:rsidRPr="00B06646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2" w:type="dxa"/>
            <w:vAlign w:val="center"/>
          </w:tcPr>
          <w:p w:rsidR="00CC68D2" w:rsidRPr="00B06646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868" w:type="dxa"/>
            <w:vAlign w:val="center"/>
          </w:tcPr>
          <w:p w:rsidR="00CC68D2" w:rsidRPr="00B06646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утвержденные на базовый </w:t>
            </w: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B066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  <w:vAlign w:val="center"/>
          </w:tcPr>
          <w:p w:rsidR="00CC68D2" w:rsidRPr="00B06646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46">
              <w:rPr>
                <w:rFonts w:ascii="Times New Roman" w:hAnsi="Times New Roman" w:cs="Times New Roman"/>
                <w:sz w:val="24"/>
                <w:szCs w:val="24"/>
              </w:rPr>
              <w:t>Предложения на расчетный период регулирования</w:t>
            </w:r>
          </w:p>
        </w:tc>
      </w:tr>
      <w:tr w:rsidR="00CC68D2" w:rsidRPr="00B06646" w:rsidTr="004E5116">
        <w:trPr>
          <w:trHeight w:val="794"/>
        </w:trPr>
        <w:tc>
          <w:tcPr>
            <w:tcW w:w="1101" w:type="dxa"/>
          </w:tcPr>
          <w:p w:rsidR="00CC68D2" w:rsidRPr="00B06646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CC68D2" w:rsidRPr="005D0AA1" w:rsidRDefault="00CC68D2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2268" w:type="dxa"/>
          </w:tcPr>
          <w:p w:rsidR="00CC68D2" w:rsidRPr="00F66492" w:rsidRDefault="00CC68D2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C68D2" w:rsidRPr="00B06646" w:rsidRDefault="00CC68D2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CC68D2" w:rsidRPr="00B06646" w:rsidRDefault="00CC68D2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68D2" w:rsidRPr="00B06646" w:rsidRDefault="00CC68D2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8D2" w:rsidRPr="00B06646" w:rsidTr="004E5116">
        <w:trPr>
          <w:trHeight w:val="794"/>
        </w:trPr>
        <w:tc>
          <w:tcPr>
            <w:tcW w:w="1101" w:type="dxa"/>
          </w:tcPr>
          <w:p w:rsidR="00CC68D2" w:rsidRPr="00B06646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5" w:type="dxa"/>
          </w:tcPr>
          <w:p w:rsidR="00CC68D2" w:rsidRPr="00B06646" w:rsidRDefault="00CC68D2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2268" w:type="dxa"/>
          </w:tcPr>
          <w:p w:rsidR="00CC68D2" w:rsidRPr="00B06646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02" w:type="dxa"/>
          </w:tcPr>
          <w:p w:rsidR="00CC68D2" w:rsidRPr="00B06646" w:rsidRDefault="007C76E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8" w:type="dxa"/>
          </w:tcPr>
          <w:p w:rsidR="00CC68D2" w:rsidRPr="00B06646" w:rsidRDefault="00BF2820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C68D2" w:rsidRPr="00B06646" w:rsidRDefault="00BF2820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68D2" w:rsidRPr="00B06646" w:rsidTr="004E5116">
        <w:trPr>
          <w:trHeight w:val="794"/>
        </w:trPr>
        <w:tc>
          <w:tcPr>
            <w:tcW w:w="1101" w:type="dxa"/>
          </w:tcPr>
          <w:p w:rsidR="00CC68D2" w:rsidRPr="00B06646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85" w:type="dxa"/>
          </w:tcPr>
          <w:p w:rsidR="00CC68D2" w:rsidRPr="00E626F0" w:rsidRDefault="00CC68D2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2268" w:type="dxa"/>
          </w:tcPr>
          <w:p w:rsidR="00CC68D2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CC68D2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CC68D2" w:rsidRPr="00F66492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802" w:type="dxa"/>
          </w:tcPr>
          <w:p w:rsidR="00CC68D2" w:rsidRPr="00B06646" w:rsidRDefault="007C76E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53530</w:t>
            </w:r>
          </w:p>
        </w:tc>
        <w:tc>
          <w:tcPr>
            <w:tcW w:w="2868" w:type="dxa"/>
          </w:tcPr>
          <w:p w:rsidR="00CC68D2" w:rsidRPr="00B06646" w:rsidRDefault="007C76E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32030</w:t>
            </w:r>
          </w:p>
        </w:tc>
        <w:tc>
          <w:tcPr>
            <w:tcW w:w="2410" w:type="dxa"/>
          </w:tcPr>
          <w:p w:rsidR="00CC68D2" w:rsidRPr="00B06646" w:rsidRDefault="00CE01D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32 978</w:t>
            </w:r>
          </w:p>
        </w:tc>
      </w:tr>
      <w:tr w:rsidR="00DB769F" w:rsidRPr="00B06646" w:rsidTr="004E5116">
        <w:trPr>
          <w:trHeight w:val="794"/>
        </w:trPr>
        <w:tc>
          <w:tcPr>
            <w:tcW w:w="1101" w:type="dxa"/>
          </w:tcPr>
          <w:p w:rsidR="00DB769F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85" w:type="dxa"/>
          </w:tcPr>
          <w:p w:rsidR="00DB769F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отраслевого тарифного соглашения (дата утверждения, срок действия)</w:t>
            </w:r>
          </w:p>
          <w:p w:rsidR="00DB769F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705">
              <w:rPr>
                <w:rFonts w:ascii="Times New Roman" w:hAnsi="Times New Roman" w:cs="Times New Roman"/>
                <w:i/>
                <w:sz w:val="24"/>
                <w:szCs w:val="24"/>
              </w:rPr>
              <w:t>Справочно:</w:t>
            </w:r>
          </w:p>
          <w:p w:rsidR="00DB769F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Pr="008F7705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2268" w:type="dxa"/>
          </w:tcPr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Pr="00F66492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802" w:type="dxa"/>
          </w:tcPr>
          <w:p w:rsidR="00DB769F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2868" w:type="dxa"/>
          </w:tcPr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</w:pPr>
            <w:r w:rsidRPr="00ED71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71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9F" w:rsidRDefault="00DB769F" w:rsidP="00DB769F">
            <w:pPr>
              <w:jc w:val="center"/>
            </w:pPr>
            <w:r w:rsidRPr="00ED71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C68D2" w:rsidRPr="00B06646" w:rsidTr="004E5116">
        <w:trPr>
          <w:trHeight w:val="794"/>
        </w:trPr>
        <w:tc>
          <w:tcPr>
            <w:tcW w:w="1101" w:type="dxa"/>
          </w:tcPr>
          <w:p w:rsidR="00CC68D2" w:rsidRPr="00B06646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68D2" w:rsidRPr="00E626F0" w:rsidRDefault="00CC68D2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2268" w:type="dxa"/>
          </w:tcPr>
          <w:p w:rsidR="00CC68D2" w:rsidRPr="00B06646" w:rsidRDefault="00CC68D2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802" w:type="dxa"/>
          </w:tcPr>
          <w:p w:rsidR="00DB769F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D2" w:rsidRPr="00B06646" w:rsidRDefault="00CE01D1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18 295</w:t>
            </w:r>
          </w:p>
        </w:tc>
        <w:tc>
          <w:tcPr>
            <w:tcW w:w="2868" w:type="dxa"/>
          </w:tcPr>
          <w:p w:rsidR="00CC68D2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C68D2" w:rsidRPr="00B06646" w:rsidRDefault="00DB769F" w:rsidP="00DB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68D2" w:rsidRDefault="00CC68D2" w:rsidP="00BB2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05" w:rsidRDefault="008F7705" w:rsidP="008F7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7705" w:rsidRDefault="008F7705" w:rsidP="00A3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Базовый период – год, предшествующий расчетному периоду регулирования.</w:t>
      </w:r>
    </w:p>
    <w:p w:rsidR="008F7705" w:rsidRDefault="008F7705" w:rsidP="00A3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Заполняется организацией, осуществляющей оперативно-диспетчерское управление в электроэнергетике.</w:t>
      </w:r>
    </w:p>
    <w:p w:rsidR="008F7705" w:rsidRDefault="008F7705" w:rsidP="00A3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Заполняется сетевыми организациями, осуществляющими передачу электрической энергии (мощности) по электрическим сетям.</w:t>
      </w:r>
    </w:p>
    <w:p w:rsidR="00D06BBC" w:rsidRDefault="008F7705" w:rsidP="00A37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Заполняется коммерческим оператором оптового рынка электрической энергии (мощности).</w:t>
      </w:r>
    </w:p>
    <w:p w:rsidR="00154B07" w:rsidRPr="00DB769F" w:rsidRDefault="00E94C5D" w:rsidP="00154B07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769F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154B07" w:rsidRPr="00DB769F" w:rsidRDefault="00154B07" w:rsidP="00154B07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769F">
        <w:rPr>
          <w:rFonts w:ascii="Times New Roman" w:hAnsi="Times New Roman" w:cs="Times New Roman"/>
          <w:sz w:val="20"/>
          <w:szCs w:val="20"/>
        </w:rPr>
        <w:t xml:space="preserve">к предложению о размере цен </w:t>
      </w:r>
    </w:p>
    <w:p w:rsidR="00154B07" w:rsidRPr="00DB769F" w:rsidRDefault="00154B07" w:rsidP="00154B07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769F">
        <w:rPr>
          <w:rFonts w:ascii="Times New Roman" w:hAnsi="Times New Roman" w:cs="Times New Roman"/>
          <w:sz w:val="20"/>
          <w:szCs w:val="20"/>
        </w:rPr>
        <w:t xml:space="preserve">(тарифов), долгосрочных </w:t>
      </w:r>
    </w:p>
    <w:p w:rsidR="00154B07" w:rsidRPr="00DB769F" w:rsidRDefault="00154B07" w:rsidP="00154B07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769F">
        <w:rPr>
          <w:rFonts w:ascii="Times New Roman" w:hAnsi="Times New Roman" w:cs="Times New Roman"/>
          <w:sz w:val="20"/>
          <w:szCs w:val="20"/>
        </w:rPr>
        <w:t>параметров регулирования</w:t>
      </w:r>
    </w:p>
    <w:p w:rsidR="00154B07" w:rsidRPr="00DB769F" w:rsidRDefault="00154B07" w:rsidP="00154B07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769F">
        <w:rPr>
          <w:rFonts w:ascii="Times New Roman" w:hAnsi="Times New Roman" w:cs="Times New Roman"/>
          <w:sz w:val="20"/>
          <w:szCs w:val="20"/>
        </w:rPr>
        <w:t xml:space="preserve">постановления Правительства </w:t>
      </w:r>
    </w:p>
    <w:p w:rsidR="00154B07" w:rsidRPr="00DB769F" w:rsidRDefault="00154B07" w:rsidP="00154B07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769F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CC68D2" w:rsidRDefault="00154B07" w:rsidP="00154B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769F">
        <w:rPr>
          <w:rFonts w:ascii="Times New Roman" w:hAnsi="Times New Roman" w:cs="Times New Roman"/>
          <w:sz w:val="20"/>
          <w:szCs w:val="20"/>
        </w:rPr>
        <w:t>от 9 августа 2014 г. № 787</w:t>
      </w:r>
    </w:p>
    <w:p w:rsidR="00CC68D2" w:rsidRDefault="00CC68D2" w:rsidP="00CC68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Цены (тарифы) по регулируемым </w:t>
      </w:r>
      <w:r w:rsidR="00241C4B">
        <w:rPr>
          <w:rFonts w:ascii="Times New Roman" w:hAnsi="Times New Roman" w:cs="Times New Roman"/>
          <w:sz w:val="28"/>
          <w:szCs w:val="28"/>
        </w:rPr>
        <w:t>видам деятельности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4825"/>
        <w:gridCol w:w="1819"/>
        <w:gridCol w:w="1296"/>
        <w:gridCol w:w="1265"/>
        <w:gridCol w:w="1253"/>
        <w:gridCol w:w="24"/>
        <w:gridCol w:w="1259"/>
        <w:gridCol w:w="1286"/>
        <w:gridCol w:w="1285"/>
      </w:tblGrid>
      <w:tr w:rsidR="00241C4B" w:rsidRPr="00241C4B" w:rsidTr="00DB769F">
        <w:trPr>
          <w:trHeight w:val="567"/>
        </w:trPr>
        <w:tc>
          <w:tcPr>
            <w:tcW w:w="1080" w:type="dxa"/>
            <w:vMerge w:val="restart"/>
            <w:vAlign w:val="center"/>
          </w:tcPr>
          <w:p w:rsidR="00241C4B" w:rsidRPr="00241C4B" w:rsidRDefault="00241C4B" w:rsidP="0024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1C4B" w:rsidRPr="00241C4B" w:rsidRDefault="00241C4B" w:rsidP="0024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241C4B" w:rsidRPr="00241C4B" w:rsidRDefault="00241C4B" w:rsidP="0024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vMerge w:val="restart"/>
            <w:vAlign w:val="center"/>
          </w:tcPr>
          <w:p w:rsidR="00241C4B" w:rsidRPr="00241C4B" w:rsidRDefault="00241C4B" w:rsidP="0024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22" w:type="dxa"/>
            <w:vMerge w:val="restart"/>
            <w:vAlign w:val="center"/>
          </w:tcPr>
          <w:p w:rsidR="00241C4B" w:rsidRPr="00241C4B" w:rsidRDefault="00241C4B" w:rsidP="0024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32" w:type="dxa"/>
            <w:gridSpan w:val="2"/>
          </w:tcPr>
          <w:p w:rsidR="00241C4B" w:rsidRPr="00241C4B" w:rsidRDefault="00241C4B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535" w:type="dxa"/>
            <w:gridSpan w:val="3"/>
          </w:tcPr>
          <w:p w:rsidR="00241C4B" w:rsidRPr="00743FF8" w:rsidRDefault="00743FF8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утвержденные на базовый период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570" w:type="dxa"/>
            <w:gridSpan w:val="2"/>
          </w:tcPr>
          <w:p w:rsidR="00241C4B" w:rsidRPr="00241C4B" w:rsidRDefault="00743FF8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на расчетный период регулирования</w:t>
            </w:r>
          </w:p>
        </w:tc>
      </w:tr>
      <w:tr w:rsidR="00326EF1" w:rsidRPr="00241C4B" w:rsidTr="00DB769F">
        <w:trPr>
          <w:trHeight w:val="567"/>
        </w:trPr>
        <w:tc>
          <w:tcPr>
            <w:tcW w:w="1080" w:type="dxa"/>
            <w:vMerge/>
          </w:tcPr>
          <w:p w:rsidR="00743FF8" w:rsidRPr="00241C4B" w:rsidRDefault="00743FF8" w:rsidP="0024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43FF8" w:rsidRDefault="00743FF8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743FF8" w:rsidRDefault="00743FF8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43FF8" w:rsidRPr="00241C4B" w:rsidRDefault="00743FF8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полу-годие</w:t>
            </w:r>
            <w:proofErr w:type="gramEnd"/>
          </w:p>
        </w:tc>
        <w:tc>
          <w:tcPr>
            <w:tcW w:w="1264" w:type="dxa"/>
          </w:tcPr>
          <w:p w:rsidR="00743FF8" w:rsidRPr="00241C4B" w:rsidRDefault="00743FF8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полу-годие</w:t>
            </w:r>
            <w:proofErr w:type="gramEnd"/>
          </w:p>
        </w:tc>
        <w:tc>
          <w:tcPr>
            <w:tcW w:w="1253" w:type="dxa"/>
          </w:tcPr>
          <w:p w:rsidR="00743FF8" w:rsidRPr="00241C4B" w:rsidRDefault="00743FF8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полу-годие</w:t>
            </w:r>
            <w:proofErr w:type="gramEnd"/>
          </w:p>
        </w:tc>
        <w:tc>
          <w:tcPr>
            <w:tcW w:w="1282" w:type="dxa"/>
            <w:gridSpan w:val="2"/>
          </w:tcPr>
          <w:p w:rsidR="00743FF8" w:rsidRPr="00241C4B" w:rsidRDefault="00743FF8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полу-годие</w:t>
            </w:r>
            <w:proofErr w:type="gramEnd"/>
          </w:p>
        </w:tc>
        <w:tc>
          <w:tcPr>
            <w:tcW w:w="1285" w:type="dxa"/>
          </w:tcPr>
          <w:p w:rsidR="00743FF8" w:rsidRPr="00241C4B" w:rsidRDefault="00743FF8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полу-годие</w:t>
            </w:r>
            <w:proofErr w:type="gramEnd"/>
          </w:p>
        </w:tc>
        <w:tc>
          <w:tcPr>
            <w:tcW w:w="1285" w:type="dxa"/>
          </w:tcPr>
          <w:p w:rsidR="00743FF8" w:rsidRPr="00241C4B" w:rsidRDefault="00743FF8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полу-годие</w:t>
            </w:r>
            <w:proofErr w:type="gramEnd"/>
          </w:p>
        </w:tc>
      </w:tr>
      <w:tr w:rsidR="00326EF1" w:rsidRPr="00241C4B" w:rsidTr="00DB769F">
        <w:trPr>
          <w:trHeight w:val="567"/>
        </w:trPr>
        <w:tc>
          <w:tcPr>
            <w:tcW w:w="1080" w:type="dxa"/>
            <w:vAlign w:val="center"/>
          </w:tcPr>
          <w:p w:rsidR="00326EF1" w:rsidRPr="00241C4B" w:rsidRDefault="00326EF1" w:rsidP="0074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326EF1" w:rsidRPr="00241C4B" w:rsidRDefault="00326EF1" w:rsidP="0074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организаций, относящихся к субъектам естественных монополий</w:t>
            </w:r>
          </w:p>
        </w:tc>
        <w:tc>
          <w:tcPr>
            <w:tcW w:w="1822" w:type="dxa"/>
          </w:tcPr>
          <w:p w:rsidR="00326EF1" w:rsidRPr="00241C4B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26EF1" w:rsidRPr="00241C4B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326EF1" w:rsidRPr="00241C4B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326EF1" w:rsidRPr="00241C4B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26EF1" w:rsidRPr="00241C4B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326EF1" w:rsidRPr="00241C4B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326EF1" w:rsidRPr="00241C4B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F1" w:rsidRPr="00241C4B" w:rsidTr="008D5A02">
        <w:trPr>
          <w:trHeight w:val="567"/>
        </w:trPr>
        <w:tc>
          <w:tcPr>
            <w:tcW w:w="1080" w:type="dxa"/>
            <w:shd w:val="clear" w:color="auto" w:fill="auto"/>
          </w:tcPr>
          <w:p w:rsidR="00326EF1" w:rsidRDefault="00326EF1" w:rsidP="0074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Default="00326EF1" w:rsidP="0074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49" w:type="dxa"/>
            <w:shd w:val="clear" w:color="auto" w:fill="auto"/>
          </w:tcPr>
          <w:p w:rsidR="00326EF1" w:rsidRDefault="00326EF1" w:rsidP="0074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Default="00326EF1" w:rsidP="0074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передаче электрической энергии (мощности)</w:t>
            </w:r>
          </w:p>
          <w:p w:rsidR="00326EF1" w:rsidRDefault="00326EF1" w:rsidP="0074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Default="00326EF1" w:rsidP="0074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двухставочный тариф</w:t>
            </w:r>
          </w:p>
          <w:p w:rsidR="00326EF1" w:rsidRDefault="00326EF1" w:rsidP="0074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Default="00326EF1" w:rsidP="0074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 содержание сетей</w:t>
            </w:r>
          </w:p>
          <w:p w:rsidR="00326EF1" w:rsidRDefault="00326EF1" w:rsidP="0074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Default="00326EF1" w:rsidP="0074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 оплату технологического расхода (потерь)</w:t>
            </w:r>
          </w:p>
          <w:p w:rsidR="00326EF1" w:rsidRPr="00241C4B" w:rsidRDefault="00326EF1" w:rsidP="0074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326EF1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Default="00B87C89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руб./МВт *</w:t>
            </w:r>
            <w:r w:rsidR="00326EF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326EF1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Pr="00241C4B" w:rsidRDefault="00326EF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68" w:type="dxa"/>
            <w:shd w:val="clear" w:color="auto" w:fill="auto"/>
          </w:tcPr>
          <w:p w:rsidR="008D5A02" w:rsidRDefault="008D5A0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CE01D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470 576,62</w:t>
            </w: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Pr="00241C4B" w:rsidRDefault="00CE01D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64" w:type="dxa"/>
            <w:shd w:val="clear" w:color="auto" w:fill="auto"/>
          </w:tcPr>
          <w:p w:rsidR="008D5A02" w:rsidRDefault="008D5A0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CE01D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468593,24</w:t>
            </w: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Pr="00241C4B" w:rsidRDefault="00CE01D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27,32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8D5A02" w:rsidRDefault="008D5A0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CE01D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338654,32</w:t>
            </w: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Pr="00241C4B" w:rsidRDefault="00CE01D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58" w:type="dxa"/>
            <w:shd w:val="clear" w:color="auto" w:fill="auto"/>
          </w:tcPr>
          <w:p w:rsidR="008D5A02" w:rsidRDefault="008D5A0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CE01D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343081,17</w:t>
            </w: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20" w:rsidRPr="00241C4B" w:rsidRDefault="00CE01D1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20,11</w:t>
            </w:r>
          </w:p>
        </w:tc>
        <w:tc>
          <w:tcPr>
            <w:tcW w:w="1285" w:type="dxa"/>
            <w:shd w:val="clear" w:color="auto" w:fill="auto"/>
          </w:tcPr>
          <w:p w:rsidR="00BF2820" w:rsidRPr="00BA3085" w:rsidRDefault="00BF2820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C2655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C2655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C2655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C2655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C2655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624255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377243,04</w:t>
            </w:r>
          </w:p>
          <w:p w:rsidR="00C26552" w:rsidRPr="00BA3085" w:rsidRDefault="00C2655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C26552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BA3085" w:rsidP="00CC6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5">
              <w:rPr>
                <w:rFonts w:ascii="Times New Roman" w:hAnsi="Times New Roman" w:cs="Times New Roman"/>
                <w:sz w:val="24"/>
                <w:szCs w:val="24"/>
              </w:rPr>
              <w:t>19,15</w:t>
            </w:r>
          </w:p>
        </w:tc>
        <w:tc>
          <w:tcPr>
            <w:tcW w:w="1285" w:type="dxa"/>
            <w:shd w:val="clear" w:color="auto" w:fill="auto"/>
          </w:tcPr>
          <w:p w:rsidR="008D5A02" w:rsidRPr="00BA3085" w:rsidRDefault="008D5A02" w:rsidP="00BF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C26552" w:rsidP="00BF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C26552" w:rsidP="00BF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C26552" w:rsidP="00BF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C26552" w:rsidP="00BF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C26552" w:rsidP="00BF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624255" w:rsidP="00BF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377243,04</w:t>
            </w:r>
          </w:p>
          <w:p w:rsidR="00C26552" w:rsidRPr="00BA3085" w:rsidRDefault="00C26552" w:rsidP="00BF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C26552" w:rsidP="00BF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52" w:rsidRPr="00BA3085" w:rsidRDefault="00BA3085" w:rsidP="00BF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085">
              <w:rPr>
                <w:rFonts w:ascii="Times New Roman" w:hAnsi="Times New Roman" w:cs="Times New Roman"/>
                <w:sz w:val="24"/>
                <w:szCs w:val="24"/>
              </w:rPr>
              <w:t>19,15</w:t>
            </w:r>
          </w:p>
        </w:tc>
      </w:tr>
      <w:tr w:rsidR="00326EF1" w:rsidRPr="00241C4B" w:rsidTr="008D5A02">
        <w:trPr>
          <w:trHeight w:val="567"/>
        </w:trPr>
        <w:tc>
          <w:tcPr>
            <w:tcW w:w="1081" w:type="dxa"/>
            <w:shd w:val="clear" w:color="auto" w:fill="auto"/>
            <w:vAlign w:val="center"/>
          </w:tcPr>
          <w:p w:rsidR="00326EF1" w:rsidRPr="00241C4B" w:rsidRDefault="00326EF1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auto"/>
          </w:tcPr>
          <w:p w:rsidR="00326EF1" w:rsidRDefault="00326EF1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Pr="00241C4B" w:rsidRDefault="00326EF1" w:rsidP="004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823" w:type="dxa"/>
            <w:shd w:val="clear" w:color="auto" w:fill="auto"/>
          </w:tcPr>
          <w:p w:rsidR="00326EF1" w:rsidRDefault="00326EF1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F1" w:rsidRPr="00241C4B" w:rsidRDefault="00B87C89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r w:rsidR="00C26552"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</w:p>
        </w:tc>
        <w:tc>
          <w:tcPr>
            <w:tcW w:w="1268" w:type="dxa"/>
            <w:shd w:val="clear" w:color="auto" w:fill="auto"/>
          </w:tcPr>
          <w:p w:rsidR="00326EF1" w:rsidRPr="00241C4B" w:rsidRDefault="00CE01D1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265" w:type="dxa"/>
            <w:shd w:val="clear" w:color="auto" w:fill="auto"/>
          </w:tcPr>
          <w:p w:rsidR="00326EF1" w:rsidRPr="00241C4B" w:rsidRDefault="00CE01D1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0,788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326EF1" w:rsidRPr="00241C4B" w:rsidRDefault="00CE01D1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1259" w:type="dxa"/>
            <w:shd w:val="clear" w:color="auto" w:fill="auto"/>
          </w:tcPr>
          <w:p w:rsidR="00326EF1" w:rsidRPr="00241C4B" w:rsidRDefault="00CE01D1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0,634</w:t>
            </w:r>
          </w:p>
        </w:tc>
        <w:tc>
          <w:tcPr>
            <w:tcW w:w="1286" w:type="dxa"/>
            <w:shd w:val="clear" w:color="auto" w:fill="auto"/>
          </w:tcPr>
          <w:p w:rsidR="00326EF1" w:rsidRPr="00BA3085" w:rsidRDefault="00624255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0,604</w:t>
            </w:r>
          </w:p>
        </w:tc>
        <w:tc>
          <w:tcPr>
            <w:tcW w:w="1285" w:type="dxa"/>
            <w:shd w:val="clear" w:color="auto" w:fill="auto"/>
          </w:tcPr>
          <w:p w:rsidR="00326EF1" w:rsidRPr="00BA3085" w:rsidRDefault="00624255" w:rsidP="004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0,604</w:t>
            </w:r>
            <w:bookmarkStart w:id="0" w:name="_GoBack"/>
            <w:bookmarkEnd w:id="0"/>
          </w:p>
        </w:tc>
      </w:tr>
    </w:tbl>
    <w:p w:rsidR="00326EF1" w:rsidRDefault="00326EF1" w:rsidP="00CC68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EF1" w:rsidRDefault="00326EF1" w:rsidP="00326E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26EF1" w:rsidRPr="00154B07" w:rsidRDefault="00154B07" w:rsidP="0015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Базовый период – год, предшествующий расчетному периоду регулирования.</w:t>
      </w:r>
    </w:p>
    <w:sectPr w:rsidR="00326EF1" w:rsidRPr="00154B07" w:rsidSect="00EC7E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4048"/>
    <w:multiLevelType w:val="hybridMultilevel"/>
    <w:tmpl w:val="55D65BB0"/>
    <w:lvl w:ilvl="0" w:tplc="A492FF8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628A0"/>
    <w:multiLevelType w:val="hybridMultilevel"/>
    <w:tmpl w:val="2D86EEC0"/>
    <w:lvl w:ilvl="0" w:tplc="CACEB5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DD"/>
    <w:rsid w:val="000B7D6E"/>
    <w:rsid w:val="00154B07"/>
    <w:rsid w:val="00241C4B"/>
    <w:rsid w:val="002660D7"/>
    <w:rsid w:val="00293DD0"/>
    <w:rsid w:val="00326EF1"/>
    <w:rsid w:val="00341737"/>
    <w:rsid w:val="00354943"/>
    <w:rsid w:val="003B08B4"/>
    <w:rsid w:val="004D6A91"/>
    <w:rsid w:val="005029C8"/>
    <w:rsid w:val="0052530D"/>
    <w:rsid w:val="005D0AA1"/>
    <w:rsid w:val="00624255"/>
    <w:rsid w:val="006F6ECB"/>
    <w:rsid w:val="00743FF8"/>
    <w:rsid w:val="007C0467"/>
    <w:rsid w:val="007C76E1"/>
    <w:rsid w:val="008D5A02"/>
    <w:rsid w:val="008F0659"/>
    <w:rsid w:val="008F7705"/>
    <w:rsid w:val="009C68F3"/>
    <w:rsid w:val="00A372AC"/>
    <w:rsid w:val="00B06646"/>
    <w:rsid w:val="00B87C89"/>
    <w:rsid w:val="00BA3085"/>
    <w:rsid w:val="00BB25DD"/>
    <w:rsid w:val="00BF2820"/>
    <w:rsid w:val="00C26552"/>
    <w:rsid w:val="00CC68D2"/>
    <w:rsid w:val="00CE01D1"/>
    <w:rsid w:val="00D06BBC"/>
    <w:rsid w:val="00DB769F"/>
    <w:rsid w:val="00E626F0"/>
    <w:rsid w:val="00E94C5D"/>
    <w:rsid w:val="00EC7E35"/>
    <w:rsid w:val="00F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1AECC-46D7-4DBA-B934-78802486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34173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EF1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341737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styleId="a5">
    <w:name w:val="Hyperlink"/>
    <w:rsid w:val="003417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set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Александр Серегин</cp:lastModifiedBy>
  <cp:revision>17</cp:revision>
  <cp:lastPrinted>2017-04-17T07:46:00Z</cp:lastPrinted>
  <dcterms:created xsi:type="dcterms:W3CDTF">2014-08-26T06:16:00Z</dcterms:created>
  <dcterms:modified xsi:type="dcterms:W3CDTF">2017-04-20T09:25:00Z</dcterms:modified>
</cp:coreProperties>
</file>